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D2FC3" w14:textId="77777777" w:rsidR="00C1071C" w:rsidRPr="00C1071C" w:rsidRDefault="00C1071C" w:rsidP="00722854">
      <w:pPr>
        <w:ind w:right="-51"/>
        <w:jc w:val="center"/>
        <w:rPr>
          <w:rFonts w:ascii="AngsanaUPC" w:hAnsi="AngsanaUPC" w:cs="AngsanaUPC"/>
          <w:b/>
          <w:bCs/>
          <w:color w:val="000000"/>
          <w:sz w:val="52"/>
          <w:szCs w:val="52"/>
          <w:cs/>
        </w:rPr>
      </w:pPr>
      <w:r w:rsidRPr="00C1071C">
        <w:rPr>
          <w:rFonts w:ascii="AngsanaUPC" w:hAnsi="AngsanaUPC" w:cs="AngsanaUPC" w:hint="cs"/>
          <w:b/>
          <w:bCs/>
          <w:color w:val="000000"/>
          <w:sz w:val="52"/>
          <w:szCs w:val="52"/>
          <w:cs/>
        </w:rPr>
        <w:t>ระบบสายอากาศสวิตช์ลำคลื่นด้วยกระบวนการหาค่าที่เหมาะสมแบบแมลงหวี่ปรับปรุง</w:t>
      </w:r>
      <w:r w:rsidRPr="00C1071C">
        <w:rPr>
          <w:rFonts w:ascii="AngsanaUPC" w:hAnsi="AngsanaUPC" w:cs="AngsanaUPC"/>
          <w:color w:val="000000"/>
        </w:rPr>
        <w:br/>
      </w:r>
      <w:r w:rsidRPr="00C1071C">
        <w:rPr>
          <w:rFonts w:ascii="AngsanaUPC" w:hAnsi="AngsanaUPC" w:cs="AngsanaUPC"/>
          <w:b/>
          <w:bCs/>
          <w:color w:val="000000"/>
          <w:sz w:val="52"/>
          <w:szCs w:val="52"/>
        </w:rPr>
        <w:t>Switched Beam Antenna System</w:t>
      </w:r>
      <w:r w:rsidRPr="00C1071C">
        <w:rPr>
          <w:rFonts w:ascii="AngsanaUPC" w:hAnsi="AngsanaUPC" w:cs="AngsanaUPC" w:hint="cs"/>
          <w:b/>
          <w:bCs/>
          <w:color w:val="000000"/>
          <w:sz w:val="52"/>
          <w:szCs w:val="52"/>
          <w:cs/>
        </w:rPr>
        <w:t xml:space="preserve"> </w:t>
      </w:r>
      <w:r w:rsidRPr="00C1071C">
        <w:rPr>
          <w:rFonts w:ascii="AngsanaUPC" w:hAnsi="AngsanaUPC" w:cs="AngsanaUPC"/>
          <w:b/>
          <w:bCs/>
          <w:color w:val="000000"/>
          <w:sz w:val="52"/>
          <w:szCs w:val="52"/>
        </w:rPr>
        <w:t>with Modified Fruit Fly Optimization Algorithm</w:t>
      </w:r>
    </w:p>
    <w:p w14:paraId="4C6E0F6D" w14:textId="77777777" w:rsidR="00C1071C" w:rsidRPr="00C1071C" w:rsidRDefault="00C1071C" w:rsidP="00722854">
      <w:pPr>
        <w:spacing w:line="192" w:lineRule="auto"/>
        <w:ind w:right="-51"/>
        <w:jc w:val="center"/>
        <w:rPr>
          <w:rFonts w:ascii="AngsanaUPC" w:hAnsi="AngsanaUPC" w:cs="AngsanaUPC"/>
          <w:color w:val="000000"/>
          <w:sz w:val="28"/>
          <w:szCs w:val="28"/>
        </w:rPr>
      </w:pPr>
    </w:p>
    <w:p w14:paraId="35529C4B" w14:textId="594E2A69" w:rsidR="00C1071C" w:rsidRPr="00036AC5" w:rsidRDefault="00C1071C" w:rsidP="00C55AC7">
      <w:pPr>
        <w:spacing w:line="280" w:lineRule="exact"/>
        <w:jc w:val="center"/>
        <w:rPr>
          <w:rFonts w:ascii="AngsanaUPC" w:hAnsi="AngsanaUPC" w:cs="AngsanaUPC"/>
          <w:color w:val="000000"/>
          <w:sz w:val="28"/>
          <w:szCs w:val="28"/>
        </w:rPr>
      </w:pPr>
      <w:bookmarkStart w:id="0" w:name="_Hlk48739624"/>
      <w:r w:rsidRPr="00C1071C">
        <w:rPr>
          <w:rFonts w:ascii="AngsanaUPC" w:hAnsi="AngsanaUPC" w:cs="AngsanaUPC"/>
          <w:color w:val="000000"/>
          <w:sz w:val="28"/>
          <w:szCs w:val="28"/>
          <w:cs/>
        </w:rPr>
        <w:t>รัตติญา</w:t>
      </w:r>
      <w:r w:rsidR="009246D4">
        <w:rPr>
          <w:rFonts w:ascii="AngsanaUPC" w:hAnsi="AngsanaUPC" w:cs="AngsanaUPC" w:hint="cs"/>
          <w:color w:val="000000"/>
          <w:sz w:val="28"/>
          <w:szCs w:val="28"/>
          <w:cs/>
        </w:rPr>
        <w:t xml:space="preserve">  </w:t>
      </w:r>
      <w:r w:rsidRPr="00C1071C">
        <w:rPr>
          <w:rFonts w:ascii="AngsanaUPC" w:hAnsi="AngsanaUPC" w:cs="AngsanaUPC"/>
          <w:color w:val="000000"/>
          <w:sz w:val="28"/>
          <w:szCs w:val="28"/>
          <w:cs/>
        </w:rPr>
        <w:t>แก้วดวงตา</w:t>
      </w:r>
      <w:r w:rsidR="009246D4">
        <w:rPr>
          <w:rFonts w:ascii="AngsanaUPC" w:hAnsi="AngsanaUPC" w:cs="AngsanaUPC" w:hint="cs"/>
          <w:color w:val="000000"/>
          <w:sz w:val="28"/>
          <w:szCs w:val="28"/>
          <w:cs/>
        </w:rPr>
        <w:t xml:space="preserve">   </w:t>
      </w:r>
      <w:r w:rsidRPr="00C1071C">
        <w:rPr>
          <w:rFonts w:ascii="AngsanaUPC" w:hAnsi="AngsanaUPC" w:cs="AngsanaUPC"/>
          <w:color w:val="000000"/>
          <w:sz w:val="28"/>
          <w:szCs w:val="28"/>
          <w:cs/>
        </w:rPr>
        <w:t>และ</w:t>
      </w:r>
      <w:r w:rsidR="009246D4">
        <w:rPr>
          <w:rFonts w:ascii="AngsanaUPC" w:hAnsi="AngsanaUPC" w:cs="AngsanaUPC" w:hint="cs"/>
          <w:color w:val="000000"/>
          <w:sz w:val="28"/>
          <w:szCs w:val="28"/>
          <w:cs/>
        </w:rPr>
        <w:t xml:space="preserve">   </w:t>
      </w:r>
      <w:r w:rsidRPr="00C1071C">
        <w:rPr>
          <w:rFonts w:ascii="AngsanaUPC" w:hAnsi="AngsanaUPC" w:cs="AngsanaUPC"/>
          <w:color w:val="000000"/>
          <w:sz w:val="28"/>
          <w:szCs w:val="28"/>
          <w:cs/>
        </w:rPr>
        <w:t>ชูวง</w:t>
      </w:r>
      <w:proofErr w:type="spellStart"/>
      <w:r w:rsidRPr="00C1071C">
        <w:rPr>
          <w:rFonts w:ascii="AngsanaUPC" w:hAnsi="AngsanaUPC" w:cs="AngsanaUPC"/>
          <w:color w:val="000000"/>
          <w:sz w:val="28"/>
          <w:szCs w:val="28"/>
          <w:cs/>
        </w:rPr>
        <w:t>ค์</w:t>
      </w:r>
      <w:proofErr w:type="spellEnd"/>
      <w:r w:rsidR="009246D4">
        <w:rPr>
          <w:rFonts w:ascii="AngsanaUPC" w:hAnsi="AngsanaUPC" w:cs="AngsanaUPC" w:hint="cs"/>
          <w:color w:val="000000"/>
          <w:sz w:val="28"/>
          <w:szCs w:val="28"/>
          <w:cs/>
        </w:rPr>
        <w:t xml:space="preserve">  </w:t>
      </w:r>
      <w:r w:rsidRPr="00C1071C">
        <w:rPr>
          <w:rFonts w:ascii="AngsanaUPC" w:hAnsi="AngsanaUPC" w:cs="AngsanaUPC"/>
          <w:color w:val="000000"/>
          <w:sz w:val="28"/>
          <w:szCs w:val="28"/>
          <w:cs/>
        </w:rPr>
        <w:t>พงศ์เจริญพาณิชย์</w:t>
      </w:r>
      <w:r w:rsidR="00036AC5">
        <w:rPr>
          <w:rFonts w:ascii="AngsanaUPC" w:hAnsi="AngsanaUPC" w:cs="AngsanaUPC" w:hint="cs"/>
          <w:color w:val="000000"/>
          <w:sz w:val="28"/>
          <w:szCs w:val="28"/>
          <w:vertAlign w:val="superscript"/>
          <w:cs/>
        </w:rPr>
        <w:t>*</w:t>
      </w:r>
    </w:p>
    <w:p w14:paraId="44A4DBC7" w14:textId="47879841" w:rsidR="00C1071C" w:rsidRDefault="00C1071C" w:rsidP="00C55AC7">
      <w:pPr>
        <w:spacing w:line="280" w:lineRule="exact"/>
        <w:jc w:val="center"/>
        <w:rPr>
          <w:rFonts w:ascii="AngsanaUPC" w:hAnsi="AngsanaUPC" w:cs="AngsanaUPC"/>
          <w:color w:val="000000"/>
        </w:rPr>
      </w:pPr>
      <w:r w:rsidRPr="00C1071C">
        <w:rPr>
          <w:rFonts w:ascii="AngsanaUPC" w:hAnsi="AngsanaUPC" w:cs="AngsanaUPC"/>
          <w:color w:val="000000"/>
          <w:cs/>
        </w:rPr>
        <w:t>ภาควิชาวิศวกรรมโทรคมนาคม  คณะวิศวกรรมศาสตร์  สถาบันเทคโนโลยีพระจอมเกล้าเจ้าคุณทหารลาดกระบัง</w:t>
      </w:r>
    </w:p>
    <w:p w14:paraId="37E8DFCA" w14:textId="576FA336" w:rsidR="004D6241" w:rsidRPr="00036AC5" w:rsidRDefault="004D6241" w:rsidP="004D6241">
      <w:pPr>
        <w:spacing w:line="280" w:lineRule="exact"/>
        <w:jc w:val="center"/>
        <w:rPr>
          <w:rFonts w:cs="Times New Roman"/>
          <w:color w:val="000000"/>
        </w:rPr>
      </w:pPr>
      <w:proofErr w:type="spellStart"/>
      <w:r w:rsidRPr="00A070E5">
        <w:rPr>
          <w:rFonts w:cs="Times New Roman"/>
          <w:color w:val="000000"/>
        </w:rPr>
        <w:t>Rattiya</w:t>
      </w:r>
      <w:proofErr w:type="spellEnd"/>
      <w:r w:rsidRPr="00A070E5">
        <w:rPr>
          <w:rFonts w:cs="Times New Roman"/>
          <w:color w:val="000000"/>
        </w:rPr>
        <w:t xml:space="preserve">  </w:t>
      </w:r>
      <w:proofErr w:type="spellStart"/>
      <w:r w:rsidRPr="00A070E5">
        <w:rPr>
          <w:rFonts w:cs="Times New Roman"/>
          <w:color w:val="000000"/>
        </w:rPr>
        <w:t>Kawdungta</w:t>
      </w:r>
      <w:proofErr w:type="spellEnd"/>
      <w:r w:rsidRPr="00A070E5">
        <w:rPr>
          <w:rFonts w:cs="Times New Roman"/>
          <w:color w:val="000000"/>
        </w:rPr>
        <w:t xml:space="preserve">  and  </w:t>
      </w:r>
      <w:proofErr w:type="spellStart"/>
      <w:r w:rsidRPr="00A070E5">
        <w:rPr>
          <w:rFonts w:cs="Times New Roman"/>
          <w:color w:val="000000"/>
        </w:rPr>
        <w:t>Chuwong</w:t>
      </w:r>
      <w:proofErr w:type="spellEnd"/>
      <w:r w:rsidRPr="00A070E5">
        <w:rPr>
          <w:rFonts w:cs="Times New Roman"/>
          <w:color w:val="000000"/>
        </w:rPr>
        <w:t xml:space="preserve">  </w:t>
      </w:r>
      <w:proofErr w:type="spellStart"/>
      <w:r w:rsidRPr="00A070E5">
        <w:rPr>
          <w:rFonts w:cs="Times New Roman"/>
          <w:color w:val="000000"/>
        </w:rPr>
        <w:t>Phongcharoenpanich</w:t>
      </w:r>
      <w:proofErr w:type="spellEnd"/>
      <w:r w:rsidR="00036AC5">
        <w:rPr>
          <w:rFonts w:cs="Times New Roman"/>
          <w:color w:val="000000"/>
          <w:vertAlign w:val="superscript"/>
        </w:rPr>
        <w:t>*</w:t>
      </w:r>
    </w:p>
    <w:p w14:paraId="0390372A" w14:textId="13790469" w:rsidR="00C1071C" w:rsidRDefault="00C1071C" w:rsidP="00C55A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jc w:val="center"/>
        <w:rPr>
          <w:rFonts w:eastAsia="Times New Roman" w:cstheme="minorBidi"/>
          <w:color w:val="222222"/>
          <w:sz w:val="20"/>
          <w:szCs w:val="20"/>
          <w:lang w:eastAsia="en-US"/>
        </w:rPr>
      </w:pPr>
      <w:r w:rsidRPr="00A070E5">
        <w:rPr>
          <w:rFonts w:eastAsia="Times New Roman" w:cs="Times New Roman"/>
          <w:color w:val="222222"/>
          <w:sz w:val="20"/>
          <w:szCs w:val="20"/>
          <w:lang w:val="en" w:eastAsia="en-US"/>
        </w:rPr>
        <w:t>Department of Telecommunications Engineering Faculty of Engineering King Mongkut's Institute of Technology Ladkrabang</w:t>
      </w:r>
    </w:p>
    <w:p w14:paraId="6D775B31" w14:textId="63E72B90" w:rsidR="00A070E5" w:rsidRPr="00A070E5" w:rsidRDefault="00A070E5" w:rsidP="00C55AC7">
      <w:pPr>
        <w:spacing w:line="280" w:lineRule="exact"/>
        <w:jc w:val="center"/>
        <w:rPr>
          <w:rFonts w:eastAsia="Calibri" w:cs="Times New Roman"/>
          <w:b/>
          <w:bCs/>
          <w:sz w:val="20"/>
          <w:szCs w:val="20"/>
          <w:lang w:eastAsia="en-US"/>
        </w:rPr>
      </w:pPr>
      <w:r w:rsidRPr="00A070E5">
        <w:rPr>
          <w:rFonts w:eastAsia="Calibri" w:cs="Times New Roman"/>
          <w:b/>
          <w:bCs/>
          <w:sz w:val="20"/>
          <w:szCs w:val="20"/>
          <w:lang w:eastAsia="en-US"/>
        </w:rPr>
        <w:t xml:space="preserve">*Corresponding author E-mail: </w:t>
      </w:r>
      <w:bookmarkStart w:id="1" w:name="_Hlk57116403"/>
      <w:r w:rsidRPr="00D25471">
        <w:rPr>
          <w:rFonts w:eastAsia="Calibri" w:cs="Times New Roman"/>
          <w:sz w:val="20"/>
          <w:szCs w:val="20"/>
          <w:lang w:eastAsia="en-US"/>
        </w:rPr>
        <w:t>chuwong.ph@kmitl.ac.th</w:t>
      </w:r>
    </w:p>
    <w:bookmarkEnd w:id="1"/>
    <w:p w14:paraId="4EA0FFE1" w14:textId="4253D7A8" w:rsidR="00C1071C" w:rsidRPr="00A070E5" w:rsidRDefault="00C1071C" w:rsidP="00C55AC7">
      <w:pPr>
        <w:spacing w:line="280" w:lineRule="exact"/>
        <w:jc w:val="center"/>
        <w:rPr>
          <w:rFonts w:cs="Times New Roman"/>
          <w:b/>
          <w:bCs/>
          <w:color w:val="000000"/>
          <w:sz w:val="20"/>
          <w:szCs w:val="20"/>
          <w:cs/>
        </w:rPr>
      </w:pPr>
      <w:r w:rsidRPr="00A070E5">
        <w:rPr>
          <w:rFonts w:cs="Times New Roman"/>
          <w:b/>
          <w:bCs/>
          <w:color w:val="000000"/>
          <w:sz w:val="20"/>
          <w:szCs w:val="20"/>
        </w:rPr>
        <w:t xml:space="preserve">Received: </w:t>
      </w:r>
      <w:r w:rsidRPr="00D25471">
        <w:rPr>
          <w:rFonts w:cs="Times New Roman"/>
          <w:color w:val="000000"/>
          <w:sz w:val="20"/>
          <w:szCs w:val="20"/>
        </w:rPr>
        <w:t>June 5, 2020</w:t>
      </w:r>
      <w:r w:rsidR="0026480E">
        <w:rPr>
          <w:rFonts w:cs="Times New Roman"/>
          <w:b/>
          <w:bCs/>
          <w:color w:val="000000"/>
          <w:sz w:val="20"/>
          <w:szCs w:val="20"/>
        </w:rPr>
        <w:t xml:space="preserve"> </w:t>
      </w:r>
      <w:r w:rsidRPr="00A070E5">
        <w:rPr>
          <w:rFonts w:cs="Times New Roman"/>
          <w:b/>
          <w:bCs/>
          <w:color w:val="000000"/>
          <w:sz w:val="20"/>
          <w:szCs w:val="20"/>
        </w:rPr>
        <w:t xml:space="preserve">  Revised: </w:t>
      </w:r>
      <w:r w:rsidRPr="00D25471">
        <w:rPr>
          <w:rFonts w:cs="Times New Roman"/>
          <w:color w:val="000000"/>
          <w:sz w:val="20"/>
          <w:szCs w:val="20"/>
        </w:rPr>
        <w:t>Ju</w:t>
      </w:r>
      <w:r w:rsidR="00365FDC" w:rsidRPr="00D25471">
        <w:rPr>
          <w:rFonts w:cs="Times New Roman"/>
          <w:color w:val="000000"/>
          <w:sz w:val="20"/>
          <w:szCs w:val="20"/>
        </w:rPr>
        <w:t>ly</w:t>
      </w:r>
      <w:r w:rsidRPr="00D25471">
        <w:rPr>
          <w:rFonts w:cs="Times New Roman"/>
          <w:color w:val="000000"/>
          <w:sz w:val="20"/>
          <w:szCs w:val="20"/>
        </w:rPr>
        <w:t xml:space="preserve"> </w:t>
      </w:r>
      <w:r w:rsidR="00365FDC" w:rsidRPr="00D25471">
        <w:rPr>
          <w:rFonts w:cs="Times New Roman"/>
          <w:color w:val="000000"/>
          <w:sz w:val="20"/>
          <w:szCs w:val="20"/>
        </w:rPr>
        <w:t>21</w:t>
      </w:r>
      <w:r w:rsidRPr="00D25471">
        <w:rPr>
          <w:rFonts w:cs="Times New Roman"/>
          <w:color w:val="000000"/>
          <w:sz w:val="20"/>
          <w:szCs w:val="20"/>
        </w:rPr>
        <w:t>, 2020</w:t>
      </w:r>
      <w:r w:rsidR="0026480E">
        <w:rPr>
          <w:rFonts w:cs="Times New Roman"/>
          <w:b/>
          <w:bCs/>
          <w:color w:val="000000"/>
          <w:sz w:val="20"/>
          <w:szCs w:val="20"/>
        </w:rPr>
        <w:t xml:space="preserve"> </w:t>
      </w:r>
      <w:r w:rsidRPr="00A070E5">
        <w:rPr>
          <w:rFonts w:cs="Times New Roman"/>
          <w:b/>
          <w:bCs/>
          <w:color w:val="000000"/>
          <w:sz w:val="20"/>
          <w:szCs w:val="20"/>
        </w:rPr>
        <w:t xml:space="preserve">  Accepted: </w:t>
      </w:r>
      <w:r w:rsidRPr="00D25471">
        <w:rPr>
          <w:rFonts w:cs="Times New Roman"/>
          <w:color w:val="000000"/>
          <w:sz w:val="20"/>
          <w:szCs w:val="20"/>
        </w:rPr>
        <w:t>Ju</w:t>
      </w:r>
      <w:r w:rsidR="00365FDC" w:rsidRPr="00D25471">
        <w:rPr>
          <w:rFonts w:cs="Times New Roman"/>
          <w:color w:val="000000"/>
          <w:sz w:val="20"/>
          <w:szCs w:val="20"/>
        </w:rPr>
        <w:t>ly</w:t>
      </w:r>
      <w:r w:rsidRPr="00D25471">
        <w:rPr>
          <w:rFonts w:cs="Times New Roman"/>
          <w:color w:val="000000"/>
          <w:sz w:val="20"/>
          <w:szCs w:val="20"/>
        </w:rPr>
        <w:t xml:space="preserve"> 22, 2020</w:t>
      </w:r>
    </w:p>
    <w:bookmarkEnd w:id="0"/>
    <w:p w14:paraId="1185285E" w14:textId="77777777" w:rsidR="00C1071C" w:rsidRPr="00A070E5" w:rsidRDefault="00C1071C" w:rsidP="00A070E5">
      <w:pPr>
        <w:jc w:val="center"/>
        <w:rPr>
          <w:b/>
          <w:bCs/>
          <w:color w:val="000000"/>
          <w:sz w:val="20"/>
          <w:szCs w:val="20"/>
          <w:cs/>
          <w:lang w:val="fr-FR"/>
        </w:rPr>
        <w:sectPr w:rsidR="00C1071C" w:rsidRPr="00A070E5" w:rsidSect="00722854">
          <w:headerReference w:type="even" r:id="rId8"/>
          <w:headerReference w:type="default" r:id="rId9"/>
          <w:footerReference w:type="even" r:id="rId10"/>
          <w:headerReference w:type="first" r:id="rId11"/>
          <w:pgSz w:w="11907" w:h="16840" w:code="9"/>
          <w:pgMar w:top="1440" w:right="1440" w:bottom="1440" w:left="1440" w:header="720" w:footer="720" w:gutter="0"/>
          <w:pgNumType w:start="10"/>
          <w:cols w:space="720"/>
          <w:titlePg/>
          <w:docGrid w:linePitch="360"/>
        </w:sectPr>
      </w:pPr>
    </w:p>
    <w:p w14:paraId="3C6A5885" w14:textId="52E3E6B4" w:rsidR="00C1071C" w:rsidRPr="00C1071C" w:rsidRDefault="00297156" w:rsidP="00722854">
      <w:pPr>
        <w:tabs>
          <w:tab w:val="left" w:pos="2835"/>
        </w:tabs>
        <w:spacing w:line="192" w:lineRule="auto"/>
        <w:rPr>
          <w:rFonts w:ascii="AngsanaUPC" w:hAnsi="AngsanaUPC" w:cs="AngsanaUPC"/>
          <w:b/>
          <w:bCs/>
          <w:color w:val="000000"/>
          <w:sz w:val="28"/>
          <w:szCs w:val="28"/>
        </w:rPr>
      </w:pPr>
      <w:r>
        <w:rPr>
          <w:rFonts w:ascii="AngsanaUPC" w:hAnsi="AngsanaUPC" w:cs="AngsanaUPC"/>
          <w:b/>
          <w:bCs/>
          <w:color w:val="000000"/>
          <w:sz w:val="28"/>
          <w:szCs w:val="28"/>
        </w:rPr>
        <w:tab/>
      </w:r>
    </w:p>
    <w:p w14:paraId="56D2ACE6" w14:textId="77777777" w:rsidR="00C1071C" w:rsidRPr="00C1071C" w:rsidRDefault="00C1071C" w:rsidP="00A070E5">
      <w:pPr>
        <w:spacing w:line="360" w:lineRule="exact"/>
        <w:rPr>
          <w:rFonts w:ascii="AngsanaUPC" w:hAnsi="AngsanaUPC" w:cs="AngsanaUPC"/>
          <w:b/>
          <w:bCs/>
          <w:color w:val="000000"/>
          <w:sz w:val="32"/>
          <w:szCs w:val="32"/>
        </w:rPr>
      </w:pPr>
      <w:r w:rsidRPr="00C1071C">
        <w:rPr>
          <w:rFonts w:ascii="AngsanaUPC" w:hAnsi="AngsanaUPC" w:cs="AngsanaUPC"/>
          <w:b/>
          <w:bCs/>
          <w:color w:val="000000"/>
          <w:sz w:val="32"/>
          <w:szCs w:val="32"/>
          <w:cs/>
        </w:rPr>
        <w:t>บทคัดย่อ</w:t>
      </w:r>
    </w:p>
    <w:p w14:paraId="6B3FD170" w14:textId="77777777" w:rsidR="00C1071C" w:rsidRPr="00C1071C" w:rsidRDefault="00C1071C" w:rsidP="00A070E5">
      <w:pPr>
        <w:spacing w:line="360" w:lineRule="exact"/>
        <w:ind w:firstLine="289"/>
        <w:jc w:val="thaiDistribute"/>
        <w:rPr>
          <w:rFonts w:ascii="AngsanaUPC" w:hAnsi="AngsanaUPC" w:cs="AngsanaUPC"/>
          <w:sz w:val="28"/>
          <w:szCs w:val="28"/>
        </w:rPr>
      </w:pPr>
      <w:r w:rsidRPr="00C1071C">
        <w:rPr>
          <w:rFonts w:ascii="AngsanaUPC" w:hAnsi="AngsanaUPC" w:cs="AngsanaUPC" w:hint="cs"/>
          <w:sz w:val="28"/>
          <w:szCs w:val="28"/>
          <w:cs/>
        </w:rPr>
        <w:t xml:space="preserve">ระบบสายอากาศสวิตช์ลำคลื่นถูกนำเสนอในบทความนี้เพื่อใช้สำหรับโครงข่ายท้องถิ่นไร้สายในช่วงความถี่ 2.4 ถึง 2.5 </w:t>
      </w:r>
      <w:r w:rsidRPr="00C1071C">
        <w:rPr>
          <w:rFonts w:ascii="AngsanaUPC" w:hAnsi="AngsanaUPC" w:cs="AngsanaUPC"/>
          <w:sz w:val="28"/>
          <w:szCs w:val="28"/>
        </w:rPr>
        <w:t xml:space="preserve">GHz  </w:t>
      </w:r>
      <w:r w:rsidRPr="00C1071C">
        <w:rPr>
          <w:rFonts w:ascii="AngsanaUPC" w:hAnsi="AngsanaUPC" w:cs="AngsanaUPC" w:hint="cs"/>
          <w:sz w:val="28"/>
          <w:szCs w:val="28"/>
          <w:cs/>
        </w:rPr>
        <w:t xml:space="preserve">โดยสายอากาศที่นำเสนอนี้สามารถสวิตช์ลำคลื่นได้ 4 ทิศทาง ครอบคลุม 360 องศา ในระนาบมุมกวาด  ระบบสายอากาศนี้ประกอบด้วย  องค์ประกอบย่อยที่มีแบบรูปการแพร่กระจายคลื่นแบบทิศทางจัดวางแบบวงกลม  </w:t>
      </w:r>
      <w:r w:rsidRPr="00C1071C">
        <w:rPr>
          <w:rFonts w:ascii="AngsanaUPC" w:hAnsi="AngsanaUPC" w:cs="AngsanaUPC"/>
          <w:sz w:val="28"/>
          <w:szCs w:val="28"/>
          <w:cs/>
        </w:rPr>
        <w:t>สวิตช์</w:t>
      </w:r>
      <w:r w:rsidRPr="00C1071C">
        <w:rPr>
          <w:rFonts w:ascii="AngsanaUPC" w:hAnsi="AngsanaUPC" w:cs="AngsanaUPC" w:hint="cs"/>
          <w:sz w:val="28"/>
          <w:szCs w:val="28"/>
          <w:cs/>
        </w:rPr>
        <w:t xml:space="preserve">ความถี่สูง และ ส่วนประมวลผลซึ่งใช้กระบวนการหาค่าที่เหมาะสมวิธีแบบแมลงหวี่ปรับปรุงในการควบคุมการสวิตช์ลำคลื่นแบบอัตโนมัติเพื่อหาทิศทางที่แรงที่สุดของสัญญาณ  จากผลการออกแบบและทดสอบพบว่าระบบสายอากาศสวิตช์ลำคลื่นนี้มีค่าอินพุตอิมพีแดนซ์เท่ากับ 50 </w:t>
      </w:r>
      <w:r w:rsidRPr="00C1071C">
        <w:rPr>
          <w:rFonts w:ascii="AngsanaUPC" w:hAnsi="AngsanaUPC" w:cs="AngsanaUPC" w:hint="cs"/>
          <w:sz w:val="22"/>
          <w:szCs w:val="22"/>
        </w:rPr>
        <w:sym w:font="Symbol" w:char="F057"/>
      </w:r>
      <w:r w:rsidRPr="00C1071C">
        <w:rPr>
          <w:rFonts w:ascii="AngsanaUPC" w:hAnsi="AngsanaUPC" w:cs="AngsanaUPC" w:hint="cs"/>
          <w:sz w:val="28"/>
          <w:szCs w:val="28"/>
          <w:cs/>
        </w:rPr>
        <w:t xml:space="preserve"> มีค่า </w:t>
      </w:r>
      <w:r w:rsidRPr="00C1071C">
        <w:rPr>
          <w:rFonts w:ascii="AngsanaUPC" w:hAnsi="AngsanaUPC" w:cs="AngsanaUPC"/>
          <w:sz w:val="28"/>
          <w:szCs w:val="28"/>
        </w:rPr>
        <w:t>|</w:t>
      </w:r>
      <w:r w:rsidRPr="00C1071C">
        <w:rPr>
          <w:rFonts w:ascii="AngsanaUPC" w:hAnsi="AngsanaUPC" w:cs="AngsanaUPC"/>
          <w:i/>
          <w:iCs/>
          <w:sz w:val="28"/>
          <w:szCs w:val="28"/>
        </w:rPr>
        <w:t>S</w:t>
      </w:r>
      <w:r w:rsidRPr="00C1071C">
        <w:rPr>
          <w:rFonts w:ascii="AngsanaUPC" w:hAnsi="AngsanaUPC" w:cs="AngsanaUPC"/>
          <w:sz w:val="28"/>
          <w:szCs w:val="28"/>
          <w:vertAlign w:val="subscript"/>
        </w:rPr>
        <w:t>11</w:t>
      </w:r>
      <w:r w:rsidRPr="00C1071C">
        <w:rPr>
          <w:rFonts w:ascii="AngsanaUPC" w:hAnsi="AngsanaUPC" w:cs="AngsanaUPC"/>
          <w:sz w:val="28"/>
          <w:szCs w:val="28"/>
        </w:rPr>
        <w:t>|</w:t>
      </w:r>
      <w:r w:rsidRPr="00C1071C">
        <w:rPr>
          <w:rFonts w:ascii="AngsanaUPC" w:hAnsi="AngsanaUPC" w:cs="AngsanaUPC" w:hint="cs"/>
          <w:sz w:val="28"/>
          <w:szCs w:val="28"/>
          <w:cs/>
        </w:rPr>
        <w:t xml:space="preserve"> น้อยกว่า -10 </w:t>
      </w:r>
      <w:r w:rsidRPr="00C1071C">
        <w:rPr>
          <w:rFonts w:ascii="AngsanaUPC" w:hAnsi="AngsanaUPC" w:cs="AngsanaUPC"/>
          <w:sz w:val="28"/>
          <w:szCs w:val="28"/>
        </w:rPr>
        <w:t xml:space="preserve">dB </w:t>
      </w:r>
      <w:r w:rsidRPr="00C1071C">
        <w:rPr>
          <w:rFonts w:ascii="AngsanaUPC" w:hAnsi="AngsanaUPC" w:cs="AngsanaUPC" w:hint="cs"/>
          <w:sz w:val="28"/>
          <w:szCs w:val="28"/>
          <w:cs/>
        </w:rPr>
        <w:t>ตลอดช่วงความถี่ใช้งาน สามารถควบคุมการสวิตช์ลำคลื่นได้ด้วยความกว้างลำคลื่นครึ่งกำลังงานเท่ากับ 100 องศา</w:t>
      </w:r>
      <w:r w:rsidRPr="00C1071C">
        <w:rPr>
          <w:rFonts w:ascii="AngsanaUPC" w:hAnsi="AngsanaUPC" w:cs="AngsanaUPC"/>
          <w:sz w:val="28"/>
          <w:szCs w:val="28"/>
        </w:rPr>
        <w:t xml:space="preserve"> </w:t>
      </w:r>
      <w:r w:rsidRPr="00C1071C">
        <w:rPr>
          <w:rFonts w:ascii="AngsanaUPC" w:hAnsi="AngsanaUPC" w:cs="AngsanaUPC" w:hint="cs"/>
          <w:sz w:val="28"/>
          <w:szCs w:val="28"/>
          <w:cs/>
        </w:rPr>
        <w:t xml:space="preserve">และอัตราขยายเท่ากับ 6 </w:t>
      </w:r>
      <w:r w:rsidRPr="00C1071C">
        <w:rPr>
          <w:rFonts w:ascii="AngsanaUPC" w:hAnsi="AngsanaUPC" w:cs="AngsanaUPC"/>
          <w:sz w:val="28"/>
          <w:szCs w:val="28"/>
        </w:rPr>
        <w:t>dBi</w:t>
      </w:r>
      <w:r w:rsidRPr="00C1071C">
        <w:rPr>
          <w:rFonts w:ascii="AngsanaUPC" w:hAnsi="AngsanaUPC" w:cs="AngsanaUPC" w:hint="cs"/>
          <w:sz w:val="28"/>
          <w:szCs w:val="28"/>
          <w:cs/>
        </w:rPr>
        <w:t xml:space="preserve"> จากนั้นได้ทดสอบใช้งานจริงพบว่าสามารถใช้งานได้ดีกับโครงข่ายท้องถิ่นแบบไร้สาย</w:t>
      </w:r>
    </w:p>
    <w:p w14:paraId="2172EA85" w14:textId="77777777" w:rsidR="00581CAB" w:rsidRDefault="00581CAB" w:rsidP="00A070E5">
      <w:pPr>
        <w:spacing w:line="360" w:lineRule="exact"/>
        <w:rPr>
          <w:rFonts w:ascii="AngsanaUPC" w:hAnsi="AngsanaUPC" w:cs="AngsanaUPC"/>
          <w:b/>
          <w:bCs/>
          <w:color w:val="000000"/>
          <w:sz w:val="28"/>
          <w:szCs w:val="28"/>
        </w:rPr>
      </w:pPr>
    </w:p>
    <w:p w14:paraId="0A52A662" w14:textId="001AD20F" w:rsidR="00C1071C" w:rsidRPr="00C1071C" w:rsidRDefault="00C1071C" w:rsidP="00A070E5">
      <w:pPr>
        <w:spacing w:line="360" w:lineRule="exact"/>
        <w:rPr>
          <w:rFonts w:ascii="AngsanaUPC" w:hAnsi="AngsanaUPC" w:cs="AngsanaUPC"/>
          <w:color w:val="000000"/>
          <w:sz w:val="28"/>
          <w:szCs w:val="28"/>
        </w:rPr>
      </w:pPr>
      <w:r w:rsidRPr="00C1071C">
        <w:rPr>
          <w:rFonts w:ascii="AngsanaUPC" w:hAnsi="AngsanaUPC" w:cs="AngsanaUPC"/>
          <w:b/>
          <w:bCs/>
          <w:color w:val="000000"/>
          <w:sz w:val="28"/>
          <w:szCs w:val="28"/>
          <w:cs/>
        </w:rPr>
        <w:t>คำสำคัญ</w:t>
      </w:r>
      <w:r w:rsidRPr="00C1071C">
        <w:rPr>
          <w:rFonts w:ascii="AngsanaUPC" w:hAnsi="AngsanaUPC" w:cs="AngsanaUPC"/>
          <w:color w:val="000000"/>
          <w:sz w:val="28"/>
          <w:szCs w:val="28"/>
        </w:rPr>
        <w:t xml:space="preserve">: </w:t>
      </w:r>
      <w:r w:rsidR="00D25471">
        <w:rPr>
          <w:rFonts w:ascii="AngsanaUPC" w:hAnsi="AngsanaUPC" w:cs="AngsanaUPC" w:hint="cs"/>
          <w:sz w:val="28"/>
          <w:szCs w:val="28"/>
          <w:cs/>
        </w:rPr>
        <w:t xml:space="preserve"> </w:t>
      </w:r>
      <w:r w:rsidRPr="00C1071C">
        <w:rPr>
          <w:rFonts w:ascii="AngsanaUPC" w:hAnsi="AngsanaUPC" w:cs="AngsanaUPC" w:hint="cs"/>
          <w:sz w:val="28"/>
          <w:szCs w:val="28"/>
          <w:cs/>
        </w:rPr>
        <w:t>กระบวนการหาค่าที่เหมาะสม</w:t>
      </w:r>
      <w:r w:rsidR="00A070E5">
        <w:rPr>
          <w:rFonts w:ascii="AngsanaUPC" w:hAnsi="AngsanaUPC" w:cs="AngsanaUPC" w:hint="cs"/>
          <w:sz w:val="28"/>
          <w:szCs w:val="28"/>
          <w:cs/>
        </w:rPr>
        <w:t xml:space="preserve">   </w:t>
      </w:r>
      <w:r w:rsidRPr="00C1071C">
        <w:rPr>
          <w:rFonts w:ascii="AngsanaUPC" w:hAnsi="AngsanaUPC" w:cs="AngsanaUPC" w:hint="cs"/>
          <w:sz w:val="28"/>
          <w:szCs w:val="28"/>
          <w:cs/>
        </w:rPr>
        <w:t>โครงข่ายท้องถิ่นแบบไร้สาย</w:t>
      </w:r>
      <w:r w:rsidR="00A070E5">
        <w:rPr>
          <w:rFonts w:ascii="AngsanaUPC" w:hAnsi="AngsanaUPC" w:cs="AngsanaUPC" w:hint="cs"/>
          <w:sz w:val="28"/>
          <w:szCs w:val="28"/>
          <w:cs/>
        </w:rPr>
        <w:t xml:space="preserve">   </w:t>
      </w:r>
      <w:r w:rsidRPr="00C1071C">
        <w:rPr>
          <w:rFonts w:ascii="AngsanaUPC" w:hAnsi="AngsanaUPC" w:cs="AngsanaUPC" w:hint="cs"/>
          <w:sz w:val="28"/>
          <w:szCs w:val="28"/>
          <w:cs/>
        </w:rPr>
        <w:t>วิธีแบบแมลงหวี่</w:t>
      </w:r>
      <w:r w:rsidR="00A070E5">
        <w:rPr>
          <w:rFonts w:ascii="AngsanaUPC" w:hAnsi="AngsanaUPC" w:cs="AngsanaUPC" w:hint="cs"/>
          <w:sz w:val="28"/>
          <w:szCs w:val="28"/>
          <w:cs/>
        </w:rPr>
        <w:t xml:space="preserve">   </w:t>
      </w:r>
      <w:r w:rsidRPr="00C1071C">
        <w:rPr>
          <w:rFonts w:ascii="AngsanaUPC" w:hAnsi="AngsanaUPC" w:cs="AngsanaUPC" w:hint="cs"/>
          <w:color w:val="000000"/>
          <w:sz w:val="28"/>
          <w:szCs w:val="28"/>
          <w:cs/>
        </w:rPr>
        <w:t>สายอากาศสวิตช์ลำคลื่น</w:t>
      </w:r>
    </w:p>
    <w:p w14:paraId="1B8B131D" w14:textId="77777777" w:rsidR="005A6F81" w:rsidRDefault="005A6F81" w:rsidP="00A070E5">
      <w:pPr>
        <w:spacing w:line="360" w:lineRule="exact"/>
        <w:rPr>
          <w:rFonts w:ascii="AngsanaUPC" w:hAnsi="AngsanaUPC" w:cs="AngsanaUPC"/>
          <w:b/>
          <w:bCs/>
          <w:color w:val="000000"/>
          <w:sz w:val="32"/>
          <w:szCs w:val="32"/>
        </w:rPr>
      </w:pPr>
    </w:p>
    <w:p w14:paraId="7F3B1185" w14:textId="4BD73EA5" w:rsidR="00C1071C" w:rsidRPr="00C1071C" w:rsidRDefault="00C1071C" w:rsidP="00A070E5">
      <w:pPr>
        <w:spacing w:line="360" w:lineRule="exact"/>
        <w:rPr>
          <w:rFonts w:ascii="AngsanaUPC" w:hAnsi="AngsanaUPC" w:cs="AngsanaUPC"/>
          <w:b/>
          <w:bCs/>
          <w:color w:val="000000"/>
          <w:sz w:val="32"/>
          <w:szCs w:val="32"/>
        </w:rPr>
      </w:pPr>
      <w:r w:rsidRPr="00C1071C">
        <w:rPr>
          <w:rFonts w:ascii="AngsanaUPC" w:hAnsi="AngsanaUPC" w:cs="AngsanaUPC"/>
          <w:b/>
          <w:bCs/>
          <w:color w:val="000000"/>
          <w:sz w:val="32"/>
          <w:szCs w:val="32"/>
        </w:rPr>
        <w:t>Abstract</w:t>
      </w:r>
    </w:p>
    <w:p w14:paraId="181C0F15" w14:textId="77777777" w:rsidR="00C1071C" w:rsidRPr="00C1071C" w:rsidRDefault="00C1071C" w:rsidP="00A070E5">
      <w:pPr>
        <w:adjustRightInd w:val="0"/>
        <w:snapToGrid w:val="0"/>
        <w:spacing w:line="360" w:lineRule="exact"/>
        <w:ind w:firstLine="284"/>
        <w:jc w:val="thaiDistribute"/>
        <w:rPr>
          <w:rFonts w:ascii="AngsanaUPC" w:hAnsi="AngsanaUPC" w:cs="AngsanaUPC"/>
          <w:color w:val="000000"/>
          <w:sz w:val="28"/>
          <w:szCs w:val="28"/>
        </w:rPr>
      </w:pPr>
      <w:r w:rsidRPr="00C1071C">
        <w:rPr>
          <w:rFonts w:ascii="AngsanaUPC" w:hAnsi="AngsanaUPC" w:cs="AngsanaUPC"/>
          <w:color w:val="000000"/>
          <w:sz w:val="28"/>
          <w:szCs w:val="28"/>
        </w:rPr>
        <w:t>This paper proposes switched beam antenna system for wireless local area network operating at 2.4 – 2.5 GHz. The proposed antenna enables switched beam of four directions cover 360 degrees in azimuth plane. This antenna system consists of unidirectional radiation pattern of element in circular array, RF switch and processing unit of MFOA optimization algorithm that is employed to find the maximum signal strength and control the RF switch. From simulated and measured results, the antenna system has an</w:t>
      </w:r>
      <w:r w:rsidRPr="00C1071C">
        <w:rPr>
          <w:rFonts w:ascii="AngsanaUPC" w:hAnsi="AngsanaUPC" w:cs="AngsanaUPC" w:hint="cs"/>
          <w:color w:val="000000"/>
          <w:sz w:val="28"/>
          <w:szCs w:val="28"/>
          <w:cs/>
        </w:rPr>
        <w:t xml:space="preserve"> </w:t>
      </w:r>
      <w:r w:rsidRPr="00C1071C">
        <w:rPr>
          <w:rFonts w:ascii="AngsanaUPC" w:hAnsi="AngsanaUPC" w:cs="AngsanaUPC"/>
          <w:color w:val="000000"/>
          <w:sz w:val="28"/>
          <w:szCs w:val="28"/>
        </w:rPr>
        <w:t xml:space="preserve">input impedance of 50 </w:t>
      </w:r>
      <w:r w:rsidRPr="00C1071C">
        <w:rPr>
          <w:rFonts w:ascii="AngsanaUPC" w:hAnsi="AngsanaUPC" w:cs="AngsanaUPC" w:hint="cs"/>
          <w:sz w:val="22"/>
          <w:szCs w:val="22"/>
        </w:rPr>
        <w:sym w:font="Symbol" w:char="F057"/>
      </w:r>
      <w:r w:rsidRPr="00C1071C">
        <w:rPr>
          <w:rFonts w:ascii="AngsanaUPC" w:hAnsi="AngsanaUPC" w:cs="AngsanaUPC"/>
          <w:sz w:val="28"/>
          <w:szCs w:val="28"/>
        </w:rPr>
        <w:t>, |</w:t>
      </w:r>
      <w:r w:rsidRPr="00C1071C">
        <w:rPr>
          <w:rFonts w:ascii="AngsanaUPC" w:hAnsi="AngsanaUPC" w:cs="AngsanaUPC"/>
          <w:i/>
          <w:iCs/>
          <w:sz w:val="28"/>
          <w:szCs w:val="28"/>
        </w:rPr>
        <w:t>S</w:t>
      </w:r>
      <w:r w:rsidRPr="00C1071C">
        <w:rPr>
          <w:rFonts w:ascii="AngsanaUPC" w:hAnsi="AngsanaUPC" w:cs="AngsanaUPC"/>
          <w:sz w:val="28"/>
          <w:szCs w:val="28"/>
          <w:vertAlign w:val="subscript"/>
        </w:rPr>
        <w:t>11</w:t>
      </w:r>
      <w:r w:rsidRPr="00C1071C">
        <w:rPr>
          <w:rFonts w:ascii="AngsanaUPC" w:hAnsi="AngsanaUPC" w:cs="AngsanaUPC"/>
          <w:sz w:val="28"/>
          <w:szCs w:val="28"/>
        </w:rPr>
        <w:t xml:space="preserve">| less than -10 dB along the operating frequency, and can be switchable HPBW of 100 degrees with 6 dBi gain. </w:t>
      </w:r>
      <w:r w:rsidRPr="00C1071C">
        <w:rPr>
          <w:rFonts w:ascii="AngsanaUPC" w:hAnsi="AngsanaUPC" w:cs="AngsanaUPC"/>
          <w:color w:val="000000"/>
          <w:sz w:val="28"/>
          <w:szCs w:val="28"/>
        </w:rPr>
        <w:t>Finally, the prototype antenna is demonstrated that it can be used with wireless local area network.</w:t>
      </w:r>
    </w:p>
    <w:p w14:paraId="7E9F6C23" w14:textId="77777777" w:rsidR="00581CAB" w:rsidRDefault="00581CAB" w:rsidP="00A070E5">
      <w:pPr>
        <w:spacing w:line="360" w:lineRule="exact"/>
        <w:rPr>
          <w:rFonts w:ascii="AngsanaUPC" w:hAnsi="AngsanaUPC" w:cs="AngsanaUPC"/>
          <w:b/>
          <w:bCs/>
          <w:color w:val="000000"/>
          <w:sz w:val="28"/>
          <w:szCs w:val="28"/>
        </w:rPr>
      </w:pPr>
    </w:p>
    <w:p w14:paraId="7D388D23" w14:textId="35A098EC" w:rsidR="00DB738E" w:rsidRPr="00581CAB" w:rsidRDefault="00C1071C" w:rsidP="00A070E5">
      <w:pPr>
        <w:spacing w:line="360" w:lineRule="exact"/>
        <w:rPr>
          <w:rFonts w:ascii="AngsanaUPC" w:hAnsi="AngsanaUPC" w:cs="AngsanaUPC"/>
          <w:sz w:val="28"/>
          <w:szCs w:val="28"/>
        </w:rPr>
      </w:pPr>
      <w:r w:rsidRPr="00C1071C">
        <w:rPr>
          <w:rFonts w:ascii="AngsanaUPC" w:hAnsi="AngsanaUPC" w:cs="AngsanaUPC"/>
          <w:b/>
          <w:bCs/>
          <w:color w:val="000000"/>
          <w:sz w:val="28"/>
          <w:szCs w:val="28"/>
        </w:rPr>
        <w:t>Keywords</w:t>
      </w:r>
      <w:r w:rsidRPr="00C1071C">
        <w:rPr>
          <w:rFonts w:ascii="AngsanaUPC" w:hAnsi="AngsanaUPC" w:cs="AngsanaUPC"/>
          <w:color w:val="000000"/>
          <w:sz w:val="28"/>
          <w:szCs w:val="28"/>
        </w:rPr>
        <w:t>:</w:t>
      </w:r>
      <w:r w:rsidRPr="00C1071C">
        <w:rPr>
          <w:rFonts w:ascii="AngsanaUPC" w:hAnsi="AngsanaUPC" w:cs="AngsanaUPC"/>
          <w:color w:val="000000"/>
          <w:sz w:val="32"/>
          <w:szCs w:val="32"/>
        </w:rPr>
        <w:t xml:space="preserve"> </w:t>
      </w:r>
      <w:r w:rsidRPr="00C1071C">
        <w:rPr>
          <w:rFonts w:ascii="AngsanaUPC" w:hAnsi="AngsanaUPC" w:cs="AngsanaUPC"/>
          <w:sz w:val="28"/>
          <w:szCs w:val="28"/>
        </w:rPr>
        <w:t xml:space="preserve">Optimization algorithm, </w:t>
      </w:r>
      <w:r w:rsidRPr="00C1071C">
        <w:rPr>
          <w:rFonts w:ascii="AngsanaUPC" w:hAnsi="AngsanaUPC" w:cs="AngsanaUPC"/>
          <w:color w:val="000000"/>
          <w:sz w:val="28"/>
          <w:szCs w:val="28"/>
        </w:rPr>
        <w:t>Wireless local area network</w:t>
      </w:r>
      <w:r w:rsidRPr="00C1071C">
        <w:rPr>
          <w:rFonts w:ascii="AngsanaUPC" w:hAnsi="AngsanaUPC" w:cs="AngsanaUPC"/>
          <w:sz w:val="28"/>
          <w:szCs w:val="28"/>
        </w:rPr>
        <w:t xml:space="preserve">, Modified fruit fly optimization algorithm (MFOA), </w:t>
      </w:r>
      <w:r w:rsidRPr="00C1071C">
        <w:rPr>
          <w:rFonts w:ascii="AngsanaUPC" w:hAnsi="AngsanaUPC" w:cs="AngsanaUPC"/>
          <w:sz w:val="28"/>
          <w:szCs w:val="28"/>
        </w:rPr>
        <w:br/>
        <w:t xml:space="preserve">                      </w:t>
      </w:r>
      <w:r w:rsidRPr="00C1071C">
        <w:rPr>
          <w:rFonts w:ascii="AngsanaUPC" w:hAnsi="AngsanaUPC" w:cs="AngsanaUPC"/>
          <w:color w:val="000000"/>
          <w:sz w:val="28"/>
          <w:szCs w:val="28"/>
        </w:rPr>
        <w:t>Switched beam antenna.</w:t>
      </w:r>
    </w:p>
    <w:p w14:paraId="7D8B81A8" w14:textId="77777777" w:rsidR="00DE4B08" w:rsidRPr="00515AFD" w:rsidRDefault="00DE4B08" w:rsidP="00F56C6A">
      <w:pPr>
        <w:jc w:val="thaiDistribute"/>
        <w:rPr>
          <w:rFonts w:ascii="Angsana New" w:hAnsi="Angsana New"/>
          <w:color w:val="000000"/>
          <w:sz w:val="20"/>
          <w:szCs w:val="28"/>
        </w:rPr>
        <w:sectPr w:rsidR="00DE4B08" w:rsidRPr="00515AFD" w:rsidSect="00E6026C">
          <w:headerReference w:type="even" r:id="rId12"/>
          <w:headerReference w:type="default" r:id="rId13"/>
          <w:footerReference w:type="even" r:id="rId14"/>
          <w:type w:val="continuous"/>
          <w:pgSz w:w="11907" w:h="16840" w:code="9"/>
          <w:pgMar w:top="1440" w:right="1440" w:bottom="1021" w:left="1440" w:header="720" w:footer="720" w:gutter="0"/>
          <w:cols w:space="454"/>
          <w:titlePg/>
          <w:docGrid w:linePitch="360"/>
        </w:sectPr>
      </w:pPr>
    </w:p>
    <w:p w14:paraId="6BF9F34E" w14:textId="77777777" w:rsidR="00AE6467" w:rsidRPr="00515AFD" w:rsidRDefault="00492FBB" w:rsidP="00722854">
      <w:pPr>
        <w:spacing w:line="238" w:lineRule="auto"/>
        <w:jc w:val="thaiDistribute"/>
        <w:rPr>
          <w:rFonts w:ascii="AngsanaUPC" w:hAnsi="AngsanaUPC" w:cs="AngsanaUPC"/>
          <w:b/>
          <w:bCs/>
          <w:color w:val="000000"/>
          <w:sz w:val="32"/>
          <w:szCs w:val="32"/>
        </w:rPr>
      </w:pPr>
      <w:r w:rsidRPr="00515AFD">
        <w:rPr>
          <w:rFonts w:ascii="AngsanaUPC" w:hAnsi="AngsanaUPC" w:cs="AngsanaUPC"/>
          <w:b/>
          <w:bCs/>
          <w:color w:val="000000"/>
          <w:sz w:val="32"/>
          <w:szCs w:val="32"/>
        </w:rPr>
        <w:lastRenderedPageBreak/>
        <w:t>1.</w:t>
      </w:r>
      <w:r w:rsidRPr="00515AFD">
        <w:rPr>
          <w:rFonts w:ascii="AngsanaUPC" w:hAnsi="AngsanaUPC" w:cs="AngsanaUPC"/>
          <w:b/>
          <w:bCs/>
          <w:color w:val="000000"/>
        </w:rPr>
        <w:t xml:space="preserve"> </w:t>
      </w:r>
      <w:r w:rsidR="00AE6467" w:rsidRPr="00515AFD">
        <w:rPr>
          <w:rFonts w:ascii="AngsanaUPC" w:hAnsi="AngsanaUPC" w:cs="AngsanaUPC"/>
          <w:b/>
          <w:bCs/>
          <w:color w:val="000000"/>
          <w:sz w:val="32"/>
          <w:szCs w:val="32"/>
          <w:cs/>
        </w:rPr>
        <w:t>บทนำ</w:t>
      </w:r>
    </w:p>
    <w:p w14:paraId="6EF7D91D" w14:textId="77777777" w:rsidR="00E26C67" w:rsidRPr="00515AFD" w:rsidRDefault="007B4453" w:rsidP="00722854">
      <w:pPr>
        <w:spacing w:line="238" w:lineRule="auto"/>
        <w:jc w:val="thaiDistribute"/>
        <w:rPr>
          <w:rFonts w:ascii="AngsanaUPC" w:hAnsi="AngsanaUPC" w:cs="AngsanaUPC"/>
          <w:sz w:val="28"/>
          <w:szCs w:val="28"/>
        </w:rPr>
      </w:pPr>
      <w:r w:rsidRPr="00515AFD">
        <w:rPr>
          <w:rFonts w:ascii="AngsanaUPC" w:hAnsi="AngsanaUPC" w:cs="AngsanaUPC"/>
          <w:color w:val="000000"/>
          <w:sz w:val="28"/>
          <w:szCs w:val="28"/>
          <w:cs/>
        </w:rPr>
        <w:tab/>
      </w:r>
      <w:r w:rsidR="00F96A4F" w:rsidRPr="00515AFD">
        <w:rPr>
          <w:rFonts w:ascii="AngsanaUPC" w:hAnsi="AngsanaUPC" w:cs="AngsanaUPC"/>
          <w:sz w:val="28"/>
          <w:szCs w:val="28"/>
          <w:cs/>
        </w:rPr>
        <w:t>ในปัจจุบันเทคโนโลยีการติดต่อสื่อสารเริ่มมีความสำคัญมากในชีวิตประจำวันโดยเฉพาะเท</w:t>
      </w:r>
      <w:r w:rsidR="00B15267" w:rsidRPr="00515AFD">
        <w:rPr>
          <w:rFonts w:ascii="AngsanaUPC" w:hAnsi="AngsanaUPC" w:cs="AngsanaUPC"/>
          <w:sz w:val="28"/>
          <w:szCs w:val="28"/>
          <w:cs/>
        </w:rPr>
        <w:t>คโนโลยีการติดต่อสื่อสารด้วย</w:t>
      </w:r>
      <w:r w:rsidR="00B15267" w:rsidRPr="00515AFD">
        <w:rPr>
          <w:rFonts w:ascii="AngsanaUPC" w:hAnsi="AngsanaUPC" w:cs="AngsanaUPC" w:hint="cs"/>
          <w:sz w:val="28"/>
          <w:szCs w:val="28"/>
          <w:cs/>
        </w:rPr>
        <w:t>โครง</w:t>
      </w:r>
      <w:r w:rsidR="00B15267" w:rsidRPr="00515AFD">
        <w:rPr>
          <w:rFonts w:ascii="AngsanaUPC" w:hAnsi="AngsanaUPC" w:cs="AngsanaUPC"/>
          <w:sz w:val="28"/>
          <w:szCs w:val="28"/>
          <w:cs/>
        </w:rPr>
        <w:t>ข่ายท้องถิ่น</w:t>
      </w:r>
      <w:r w:rsidR="00F96A4F" w:rsidRPr="00515AFD">
        <w:rPr>
          <w:rFonts w:ascii="AngsanaUPC" w:hAnsi="AngsanaUPC" w:cs="AngsanaUPC"/>
          <w:sz w:val="28"/>
          <w:szCs w:val="28"/>
          <w:cs/>
        </w:rPr>
        <w:t xml:space="preserve">ไร้สาย </w:t>
      </w:r>
      <w:r w:rsidR="00F96A4F" w:rsidRPr="00515AFD">
        <w:rPr>
          <w:rFonts w:ascii="AngsanaUPC" w:hAnsi="AngsanaUPC" w:cs="AngsanaUPC"/>
          <w:sz w:val="28"/>
          <w:szCs w:val="28"/>
        </w:rPr>
        <w:t xml:space="preserve">(Wireless Local Area Network : WLAN) </w:t>
      </w:r>
      <w:r w:rsidR="00F96A4F" w:rsidRPr="00515AFD">
        <w:rPr>
          <w:rFonts w:ascii="AngsanaUPC" w:hAnsi="AngsanaUPC" w:cs="AngsanaUPC"/>
          <w:sz w:val="28"/>
          <w:szCs w:val="28"/>
          <w:cs/>
        </w:rPr>
        <w:t>เนื่องจากเป็นเทคโนโลยีที่สามารถทำให้ผู้ใช้งานเข้าสู่ระบบเครือข่ายอินเ</w:t>
      </w:r>
      <w:r w:rsidR="002F5C23" w:rsidRPr="00515AFD">
        <w:rPr>
          <w:rFonts w:ascii="AngsanaUPC" w:hAnsi="AngsanaUPC" w:cs="AngsanaUPC" w:hint="cs"/>
          <w:sz w:val="28"/>
          <w:szCs w:val="28"/>
          <w:cs/>
        </w:rPr>
        <w:t>ท</w:t>
      </w:r>
      <w:r w:rsidR="00F96A4F" w:rsidRPr="00515AFD">
        <w:rPr>
          <w:rFonts w:ascii="AngsanaUPC" w:hAnsi="AngsanaUPC" w:cs="AngsanaUPC"/>
          <w:sz w:val="28"/>
          <w:szCs w:val="28"/>
          <w:cs/>
        </w:rPr>
        <w:t>อร์เน็ตได้สะดวกและรวดเร็ว</w:t>
      </w:r>
      <w:r w:rsidR="00F96A4F" w:rsidRPr="00515AFD">
        <w:rPr>
          <w:rFonts w:ascii="AngsanaUPC" w:hAnsi="AngsanaUPC" w:cs="AngsanaUPC"/>
          <w:sz w:val="28"/>
          <w:szCs w:val="28"/>
        </w:rPr>
        <w:t xml:space="preserve">  </w:t>
      </w:r>
      <w:r w:rsidR="00F96A4F" w:rsidRPr="00515AFD">
        <w:rPr>
          <w:rFonts w:ascii="AngsanaUPC" w:hAnsi="AngsanaUPC" w:cs="AngsanaUPC"/>
          <w:sz w:val="28"/>
          <w:szCs w:val="28"/>
          <w:cs/>
        </w:rPr>
        <w:t>อีกทั้งยังมีจำนวนผู้ใช้งานเพิ่มมากขึ้นเรื่อยๆ และเนื่องจากจำนวนผู้ใช้งานที่เพิ่มมากขึ้นนี้รวมกับสภาพแวดล้อมการใช้งานที่มักจะอยู่ภายในอาคารทำให้เกิดผลกระทบกับ</w:t>
      </w:r>
      <w:r w:rsidR="00B15267" w:rsidRPr="00515AFD">
        <w:rPr>
          <w:rFonts w:ascii="AngsanaUPC" w:hAnsi="AngsanaUPC" w:cs="AngsanaUPC" w:hint="cs"/>
          <w:sz w:val="28"/>
          <w:szCs w:val="28"/>
          <w:cs/>
        </w:rPr>
        <w:t>โครง</w:t>
      </w:r>
      <w:r w:rsidR="00F96A4F" w:rsidRPr="00515AFD">
        <w:rPr>
          <w:rFonts w:ascii="AngsanaUPC" w:hAnsi="AngsanaUPC" w:cs="AngsanaUPC"/>
          <w:sz w:val="28"/>
          <w:szCs w:val="28"/>
          <w:cs/>
        </w:rPr>
        <w:t>ข่ายท้องถิ่นแบบไร้สาย</w:t>
      </w:r>
      <w:r w:rsidR="002F5C23" w:rsidRPr="00515AFD">
        <w:rPr>
          <w:rFonts w:ascii="AngsanaUPC" w:hAnsi="AngsanaUPC" w:cs="AngsanaUPC" w:hint="cs"/>
          <w:sz w:val="28"/>
          <w:szCs w:val="28"/>
          <w:cs/>
        </w:rPr>
        <w:t xml:space="preserve"> </w:t>
      </w:r>
      <w:r w:rsidR="00F96A4F" w:rsidRPr="00515AFD">
        <w:rPr>
          <w:rFonts w:ascii="AngsanaUPC" w:hAnsi="AngsanaUPC" w:cs="AngsanaUPC"/>
          <w:sz w:val="28"/>
          <w:szCs w:val="28"/>
          <w:cs/>
        </w:rPr>
        <w:t>คือ เกิดการ</w:t>
      </w:r>
      <w:r w:rsidR="00B15267" w:rsidRPr="00515AFD">
        <w:rPr>
          <w:rFonts w:ascii="AngsanaUPC" w:hAnsi="AngsanaUPC" w:cs="AngsanaUPC" w:hint="cs"/>
          <w:sz w:val="28"/>
          <w:szCs w:val="28"/>
          <w:cs/>
        </w:rPr>
        <w:t>แทรกสอด</w:t>
      </w:r>
      <w:r w:rsidR="00F96A4F" w:rsidRPr="00515AFD">
        <w:rPr>
          <w:rFonts w:ascii="AngsanaUPC" w:hAnsi="AngsanaUPC" w:cs="AngsanaUPC"/>
          <w:sz w:val="28"/>
          <w:szCs w:val="28"/>
          <w:cs/>
        </w:rPr>
        <w:t xml:space="preserve"> </w:t>
      </w:r>
      <w:r w:rsidR="00F96A4F" w:rsidRPr="00515AFD">
        <w:rPr>
          <w:rFonts w:ascii="AngsanaUPC" w:hAnsi="AngsanaUPC" w:cs="AngsanaUPC"/>
          <w:sz w:val="28"/>
          <w:szCs w:val="28"/>
        </w:rPr>
        <w:t xml:space="preserve">(Interference) </w:t>
      </w:r>
      <w:r w:rsidR="00F96A4F" w:rsidRPr="00515AFD">
        <w:rPr>
          <w:rFonts w:ascii="AngsanaUPC" w:hAnsi="AngsanaUPC" w:cs="AngsanaUPC"/>
          <w:sz w:val="28"/>
          <w:szCs w:val="28"/>
          <w:cs/>
        </w:rPr>
        <w:t>ของสัญญาณเป็นผลทำให้ประสิทธิภาพของระบบ</w:t>
      </w:r>
      <w:r w:rsidR="00B15267" w:rsidRPr="00515AFD">
        <w:rPr>
          <w:rFonts w:ascii="AngsanaUPC" w:hAnsi="AngsanaUPC" w:cs="AngsanaUPC" w:hint="cs"/>
          <w:sz w:val="28"/>
          <w:szCs w:val="28"/>
          <w:cs/>
        </w:rPr>
        <w:t>สื่อสาร</w:t>
      </w:r>
      <w:r w:rsidR="00F96A4F" w:rsidRPr="00515AFD">
        <w:rPr>
          <w:rFonts w:ascii="AngsanaUPC" w:hAnsi="AngsanaUPC" w:cs="AngsanaUPC"/>
          <w:sz w:val="28"/>
          <w:szCs w:val="28"/>
          <w:cs/>
        </w:rPr>
        <w:t xml:space="preserve">ลดลง </w:t>
      </w:r>
      <w:r w:rsidR="00F96A4F" w:rsidRPr="00515AFD">
        <w:rPr>
          <w:rFonts w:ascii="AngsanaUPC" w:hAnsi="AngsanaUPC" w:cs="AngsanaUPC"/>
          <w:sz w:val="28"/>
          <w:szCs w:val="28"/>
        </w:rPr>
        <w:t xml:space="preserve">[1] </w:t>
      </w:r>
      <w:r w:rsidR="00F96A4F" w:rsidRPr="00515AFD">
        <w:rPr>
          <w:rFonts w:ascii="AngsanaUPC" w:hAnsi="AngsanaUPC" w:cs="AngsanaUPC"/>
          <w:sz w:val="28"/>
          <w:szCs w:val="28"/>
          <w:cs/>
        </w:rPr>
        <w:t xml:space="preserve"> จึงได้มีการพัฒนาการออกแบบสายอากาศที่มีลักษณะปรับเปลี่ยน</w:t>
      </w:r>
      <w:r w:rsidR="008131ED" w:rsidRPr="00515AFD">
        <w:rPr>
          <w:rFonts w:ascii="AngsanaUPC" w:hAnsi="AngsanaUPC" w:cs="AngsanaUPC"/>
          <w:sz w:val="28"/>
          <w:szCs w:val="28"/>
          <w:cs/>
        </w:rPr>
        <w:br/>
      </w:r>
      <w:r w:rsidR="00F96A4F" w:rsidRPr="00515AFD">
        <w:rPr>
          <w:rFonts w:ascii="AngsanaUPC" w:hAnsi="AngsanaUPC" w:cs="AngsanaUPC"/>
          <w:sz w:val="28"/>
          <w:szCs w:val="28"/>
          <w:cs/>
        </w:rPr>
        <w:t>แบบรู</w:t>
      </w:r>
      <w:r w:rsidR="00B15267" w:rsidRPr="00515AFD">
        <w:rPr>
          <w:rFonts w:ascii="AngsanaUPC" w:hAnsi="AngsanaUPC" w:cs="AngsanaUPC"/>
          <w:sz w:val="28"/>
          <w:szCs w:val="28"/>
          <w:cs/>
        </w:rPr>
        <w:t>ปการแพร่กระจายคลื่นได้เพื่อ</w:t>
      </w:r>
      <w:r w:rsidR="00F96A4F" w:rsidRPr="00515AFD">
        <w:rPr>
          <w:rFonts w:ascii="AngsanaUPC" w:hAnsi="AngsanaUPC" w:cs="AngsanaUPC"/>
          <w:sz w:val="28"/>
          <w:szCs w:val="28"/>
          <w:cs/>
        </w:rPr>
        <w:t xml:space="preserve">ช่วยแก้ปัญหาดังกล่าวเรียกว่า สายอากาศแถวลำดับปรับลำคลื่น </w:t>
      </w:r>
      <w:r w:rsidR="00F96A4F" w:rsidRPr="00515AFD">
        <w:rPr>
          <w:rFonts w:ascii="AngsanaUPC" w:hAnsi="AngsanaUPC" w:cs="AngsanaUPC"/>
          <w:sz w:val="28"/>
          <w:szCs w:val="28"/>
        </w:rPr>
        <w:t xml:space="preserve">(Adaptive Array Antenna : AAA) </w:t>
      </w:r>
      <w:r w:rsidR="00F96A4F" w:rsidRPr="00515AFD">
        <w:rPr>
          <w:rFonts w:ascii="AngsanaUPC" w:hAnsi="AngsanaUPC" w:cs="AngsanaUPC"/>
          <w:sz w:val="28"/>
          <w:szCs w:val="28"/>
          <w:cs/>
        </w:rPr>
        <w:t>หรือ สายอากาศ</w:t>
      </w:r>
      <w:r w:rsidR="00B15267" w:rsidRPr="00515AFD">
        <w:rPr>
          <w:rFonts w:ascii="AngsanaUPC" w:hAnsi="AngsanaUPC" w:cs="AngsanaUPC" w:hint="cs"/>
          <w:sz w:val="28"/>
          <w:szCs w:val="28"/>
          <w:cs/>
        </w:rPr>
        <w:t>ฉลาด</w:t>
      </w:r>
      <w:r w:rsidR="00F96A4F" w:rsidRPr="00515AFD">
        <w:rPr>
          <w:rFonts w:ascii="AngsanaUPC" w:hAnsi="AngsanaUPC" w:cs="AngsanaUPC"/>
          <w:sz w:val="28"/>
          <w:szCs w:val="28"/>
          <w:cs/>
        </w:rPr>
        <w:t xml:space="preserve"> </w:t>
      </w:r>
      <w:r w:rsidR="00F96A4F" w:rsidRPr="00515AFD">
        <w:rPr>
          <w:rFonts w:ascii="AngsanaUPC" w:hAnsi="AngsanaUPC" w:cs="AngsanaUPC"/>
          <w:sz w:val="28"/>
          <w:szCs w:val="28"/>
        </w:rPr>
        <w:t xml:space="preserve">(Smart Antenna) </w:t>
      </w:r>
      <w:r w:rsidR="00F96A4F" w:rsidRPr="00515AFD">
        <w:rPr>
          <w:rFonts w:ascii="AngsanaUPC" w:hAnsi="AngsanaUPC" w:cs="AngsanaUPC"/>
          <w:sz w:val="28"/>
          <w:szCs w:val="28"/>
          <w:cs/>
        </w:rPr>
        <w:t>สายอากาศชนิดนี้จะทำการปรับเปลี่ยนแบบรูป</w:t>
      </w:r>
      <w:r w:rsidR="00C25BA7" w:rsidRPr="00515AFD">
        <w:rPr>
          <w:rFonts w:ascii="AngsanaUPC" w:hAnsi="AngsanaUPC" w:cs="AngsanaUPC"/>
          <w:sz w:val="28"/>
          <w:szCs w:val="28"/>
          <w:cs/>
        </w:rPr>
        <w:br/>
      </w:r>
      <w:r w:rsidR="00F96A4F" w:rsidRPr="00515AFD">
        <w:rPr>
          <w:rFonts w:ascii="AngsanaUPC" w:hAnsi="AngsanaUPC" w:cs="AngsanaUPC"/>
          <w:sz w:val="28"/>
          <w:szCs w:val="28"/>
          <w:cs/>
        </w:rPr>
        <w:t>การแพร่กระจายคลื่นเข้าไป</w:t>
      </w:r>
      <w:r w:rsidR="00116950" w:rsidRPr="00515AFD">
        <w:rPr>
          <w:rFonts w:ascii="AngsanaUPC" w:hAnsi="AngsanaUPC" w:cs="AngsanaUPC"/>
          <w:sz w:val="28"/>
          <w:szCs w:val="28"/>
          <w:cs/>
        </w:rPr>
        <w:t>ยังกลุ่มผู้ใช้งานและจะปรับจุดกำลังงานศูนย์</w:t>
      </w:r>
      <w:r w:rsidR="00F96A4F" w:rsidRPr="00515AFD">
        <w:rPr>
          <w:rFonts w:ascii="AngsanaUPC" w:hAnsi="AngsanaUPC" w:cs="AngsanaUPC"/>
          <w:sz w:val="28"/>
          <w:szCs w:val="28"/>
          <w:cs/>
        </w:rPr>
        <w:t xml:space="preserve"> </w:t>
      </w:r>
      <w:r w:rsidR="00F96A4F" w:rsidRPr="00515AFD">
        <w:rPr>
          <w:rFonts w:ascii="AngsanaUPC" w:hAnsi="AngsanaUPC" w:cs="AngsanaUPC"/>
          <w:sz w:val="28"/>
          <w:szCs w:val="28"/>
        </w:rPr>
        <w:t xml:space="preserve">(Null) </w:t>
      </w:r>
      <w:r w:rsidR="00F96A4F" w:rsidRPr="00515AFD">
        <w:rPr>
          <w:rFonts w:ascii="AngsanaUPC" w:hAnsi="AngsanaUPC" w:cs="AngsanaUPC"/>
          <w:sz w:val="28"/>
          <w:szCs w:val="28"/>
          <w:cs/>
        </w:rPr>
        <w:t>ของแบบรูปการแพร่กระจายคลื่นเข้าหาสัญญาณรบกวน</w:t>
      </w:r>
      <w:r w:rsidR="00F3473C" w:rsidRPr="00515AFD">
        <w:rPr>
          <w:rFonts w:ascii="AngsanaUPC" w:hAnsi="AngsanaUPC" w:cs="AngsanaUPC" w:hint="cs"/>
          <w:sz w:val="28"/>
          <w:szCs w:val="28"/>
          <w:cs/>
        </w:rPr>
        <w:t xml:space="preserve">  </w:t>
      </w:r>
      <w:r w:rsidR="00F3473C" w:rsidRPr="00515AFD">
        <w:rPr>
          <w:rFonts w:ascii="AngsanaUPC" w:hAnsi="AngsanaUPC" w:cs="AngsanaUPC"/>
          <w:sz w:val="28"/>
          <w:szCs w:val="28"/>
          <w:cs/>
        </w:rPr>
        <w:t>ด้วยความสามารถนี้</w:t>
      </w:r>
      <w:r w:rsidR="00F96A4F" w:rsidRPr="00515AFD">
        <w:rPr>
          <w:rFonts w:ascii="AngsanaUPC" w:hAnsi="AngsanaUPC" w:cs="AngsanaUPC"/>
          <w:sz w:val="28"/>
          <w:szCs w:val="28"/>
          <w:cs/>
        </w:rPr>
        <w:t>ทำให้ลดระดับของสัญญาณรบกวนและเพิ่มประสิทธิภาพข</w:t>
      </w:r>
      <w:r w:rsidR="004670C0" w:rsidRPr="00515AFD">
        <w:rPr>
          <w:rFonts w:ascii="AngsanaUPC" w:hAnsi="AngsanaUPC" w:cs="AngsanaUPC"/>
          <w:sz w:val="28"/>
          <w:szCs w:val="28"/>
          <w:cs/>
        </w:rPr>
        <w:t>อง</w:t>
      </w:r>
      <w:r w:rsidR="00F3473C" w:rsidRPr="00515AFD">
        <w:rPr>
          <w:rFonts w:ascii="AngsanaUPC" w:hAnsi="AngsanaUPC" w:cs="AngsanaUPC" w:hint="cs"/>
          <w:sz w:val="28"/>
          <w:szCs w:val="28"/>
          <w:cs/>
        </w:rPr>
        <w:t>โครง</w:t>
      </w:r>
      <w:r w:rsidR="00F3473C" w:rsidRPr="00515AFD">
        <w:rPr>
          <w:rFonts w:ascii="AngsanaUPC" w:hAnsi="AngsanaUPC" w:cs="AngsanaUPC"/>
          <w:sz w:val="28"/>
          <w:szCs w:val="28"/>
          <w:cs/>
        </w:rPr>
        <w:t>ข่ายท้องถิ่น</w:t>
      </w:r>
      <w:r w:rsidR="004670C0" w:rsidRPr="00515AFD">
        <w:rPr>
          <w:rFonts w:ascii="AngsanaUPC" w:hAnsi="AngsanaUPC" w:cs="AngsanaUPC"/>
          <w:sz w:val="28"/>
          <w:szCs w:val="28"/>
          <w:cs/>
        </w:rPr>
        <w:t>ไร้สายได้</w:t>
      </w:r>
      <w:r w:rsidR="00F3473C" w:rsidRPr="00515AFD">
        <w:rPr>
          <w:rFonts w:ascii="AngsanaUPC" w:hAnsi="AngsanaUPC" w:cs="AngsanaUPC" w:hint="cs"/>
          <w:sz w:val="28"/>
          <w:szCs w:val="28"/>
          <w:cs/>
        </w:rPr>
        <w:t xml:space="preserve">  </w:t>
      </w:r>
      <w:r w:rsidR="00F96A4F" w:rsidRPr="00515AFD">
        <w:rPr>
          <w:rFonts w:ascii="AngsanaUPC" w:hAnsi="AngsanaUPC" w:cs="AngsanaUPC"/>
          <w:sz w:val="28"/>
          <w:szCs w:val="28"/>
          <w:cs/>
        </w:rPr>
        <w:t>อย่างไรก็ตามสายอากาศชนิดนี้มี</w:t>
      </w:r>
      <w:r w:rsidR="009A592B" w:rsidRPr="00515AFD">
        <w:rPr>
          <w:rFonts w:ascii="AngsanaUPC" w:hAnsi="AngsanaUPC" w:cs="AngsanaUPC"/>
          <w:sz w:val="28"/>
          <w:szCs w:val="28"/>
          <w:cs/>
        </w:rPr>
        <w:br/>
      </w:r>
      <w:r w:rsidR="00F96A4F" w:rsidRPr="00515AFD">
        <w:rPr>
          <w:rFonts w:ascii="AngsanaUPC" w:hAnsi="AngsanaUPC" w:cs="AngsanaUPC"/>
          <w:sz w:val="28"/>
          <w:szCs w:val="28"/>
          <w:cs/>
        </w:rPr>
        <w:t>ความซับซ้อนทั้งทางด้านฮาร์ดแวร์แล</w:t>
      </w:r>
      <w:r w:rsidR="00F3473C" w:rsidRPr="00515AFD">
        <w:rPr>
          <w:rFonts w:ascii="AngsanaUPC" w:hAnsi="AngsanaUPC" w:cs="AngsanaUPC"/>
          <w:sz w:val="28"/>
          <w:szCs w:val="28"/>
          <w:cs/>
        </w:rPr>
        <w:t>ะซอฟต์แวร์ที่ประกอบไปด้วยหลาย</w:t>
      </w:r>
      <w:r w:rsidR="00F96A4F" w:rsidRPr="00515AFD">
        <w:rPr>
          <w:rFonts w:ascii="AngsanaUPC" w:hAnsi="AngsanaUPC" w:cs="AngsanaUPC"/>
          <w:sz w:val="28"/>
          <w:szCs w:val="28"/>
          <w:cs/>
        </w:rPr>
        <w:t xml:space="preserve">ส่วนจึงทำให้ราคาต้นทุนค่อนข้างสูง </w:t>
      </w:r>
      <w:r w:rsidR="00F96A4F" w:rsidRPr="00515AFD">
        <w:rPr>
          <w:rFonts w:ascii="AngsanaUPC" w:hAnsi="AngsanaUPC" w:cs="AngsanaUPC"/>
          <w:sz w:val="28"/>
          <w:szCs w:val="28"/>
        </w:rPr>
        <w:t xml:space="preserve">[1] </w:t>
      </w:r>
      <w:r w:rsidR="00F96A4F" w:rsidRPr="00515AFD">
        <w:rPr>
          <w:rFonts w:ascii="AngsanaUPC" w:hAnsi="AngsanaUPC" w:cs="AngsanaUPC"/>
          <w:sz w:val="28"/>
          <w:szCs w:val="28"/>
          <w:cs/>
        </w:rPr>
        <w:t>จึงได้มีการพัฒนาสายอากาศที่สามารถปรับเปลี่ยน</w:t>
      </w:r>
      <w:r w:rsidR="009A592B" w:rsidRPr="00515AFD">
        <w:rPr>
          <w:rFonts w:ascii="AngsanaUPC" w:hAnsi="AngsanaUPC" w:cs="AngsanaUPC"/>
          <w:sz w:val="28"/>
          <w:szCs w:val="28"/>
          <w:cs/>
        </w:rPr>
        <w:br/>
      </w:r>
      <w:r w:rsidR="00F96A4F" w:rsidRPr="00515AFD">
        <w:rPr>
          <w:rFonts w:ascii="AngsanaUPC" w:hAnsi="AngsanaUPC" w:cs="AngsanaUPC"/>
          <w:sz w:val="28"/>
          <w:szCs w:val="28"/>
          <w:cs/>
        </w:rPr>
        <w:t>แบบรูปการแพร่กระจายคลื่นได้อีกชนิดหนึ่งที่มีควา</w:t>
      </w:r>
      <w:r w:rsidR="00EB722C" w:rsidRPr="00515AFD">
        <w:rPr>
          <w:rFonts w:ascii="AngsanaUPC" w:hAnsi="AngsanaUPC" w:cs="AngsanaUPC"/>
          <w:sz w:val="28"/>
          <w:szCs w:val="28"/>
          <w:cs/>
        </w:rPr>
        <w:t>มซับซ้อนน้อยกว่าและราคาต้นทุน</w:t>
      </w:r>
      <w:r w:rsidR="00F96A4F" w:rsidRPr="00515AFD">
        <w:rPr>
          <w:rFonts w:ascii="AngsanaUPC" w:hAnsi="AngsanaUPC" w:cs="AngsanaUPC"/>
          <w:sz w:val="28"/>
          <w:szCs w:val="28"/>
          <w:cs/>
        </w:rPr>
        <w:t>ต่ำ</w:t>
      </w:r>
      <w:r w:rsidR="00EB722C" w:rsidRPr="00515AFD">
        <w:rPr>
          <w:rFonts w:ascii="AngsanaUPC" w:hAnsi="AngsanaUPC" w:cs="AngsanaUPC"/>
          <w:sz w:val="28"/>
          <w:szCs w:val="28"/>
          <w:cs/>
        </w:rPr>
        <w:t>กว่าแต่ก็แลก</w:t>
      </w:r>
      <w:r w:rsidR="00F96A4F" w:rsidRPr="00515AFD">
        <w:rPr>
          <w:rFonts w:ascii="AngsanaUPC" w:hAnsi="AngsanaUPC" w:cs="AngsanaUPC"/>
          <w:sz w:val="28"/>
          <w:szCs w:val="28"/>
          <w:cs/>
        </w:rPr>
        <w:t>ด้วยความสามารถที่</w:t>
      </w:r>
      <w:r w:rsidR="00EB722C" w:rsidRPr="00515AFD">
        <w:rPr>
          <w:rFonts w:ascii="AngsanaUPC" w:hAnsi="AngsanaUPC" w:cs="AngsanaUPC" w:hint="cs"/>
          <w:sz w:val="28"/>
          <w:szCs w:val="28"/>
          <w:cs/>
        </w:rPr>
        <w:t>ลดลง</w:t>
      </w:r>
      <w:r w:rsidR="00F96A4F" w:rsidRPr="00515AFD">
        <w:rPr>
          <w:rFonts w:ascii="AngsanaUPC" w:hAnsi="AngsanaUPC" w:cs="AngsanaUPC"/>
          <w:sz w:val="28"/>
          <w:szCs w:val="28"/>
          <w:cs/>
        </w:rPr>
        <w:t>กว่าเช่นกัน สายอากาศชนิดนี้เรียกว่า สายอากาศ</w:t>
      </w:r>
      <w:r w:rsidR="00EB722C" w:rsidRPr="00515AFD">
        <w:rPr>
          <w:rFonts w:ascii="AngsanaUPC" w:hAnsi="AngsanaUPC" w:cs="AngsanaUPC" w:hint="cs"/>
          <w:sz w:val="28"/>
          <w:szCs w:val="28"/>
          <w:cs/>
        </w:rPr>
        <w:t>สวิตช์</w:t>
      </w:r>
      <w:r w:rsidR="00F96A4F" w:rsidRPr="00515AFD">
        <w:rPr>
          <w:rFonts w:ascii="AngsanaUPC" w:hAnsi="AngsanaUPC" w:cs="AngsanaUPC"/>
          <w:sz w:val="28"/>
          <w:szCs w:val="28"/>
          <w:cs/>
        </w:rPr>
        <w:t xml:space="preserve">ลำคลื่น </w:t>
      </w:r>
      <w:r w:rsidR="00F96A4F" w:rsidRPr="00515AFD">
        <w:rPr>
          <w:rFonts w:ascii="AngsanaUPC" w:hAnsi="AngsanaUPC" w:cs="AngsanaUPC"/>
          <w:sz w:val="28"/>
          <w:szCs w:val="28"/>
        </w:rPr>
        <w:t xml:space="preserve">(Switched Beam Antenna) </w:t>
      </w:r>
      <w:r w:rsidR="00F96A4F" w:rsidRPr="00515AFD">
        <w:rPr>
          <w:rFonts w:ascii="AngsanaUPC" w:hAnsi="AngsanaUPC" w:cs="AngsanaUPC"/>
          <w:sz w:val="28"/>
          <w:szCs w:val="28"/>
          <w:cs/>
        </w:rPr>
        <w:t xml:space="preserve"> ซึ่งสายอากาศนี้จะมีลักษณะ</w:t>
      </w:r>
      <w:r w:rsidR="0038244B" w:rsidRPr="00515AFD">
        <w:rPr>
          <w:rFonts w:ascii="AngsanaUPC" w:hAnsi="AngsanaUPC" w:cs="AngsanaUPC" w:hint="cs"/>
          <w:sz w:val="28"/>
          <w:szCs w:val="28"/>
          <w:cs/>
        </w:rPr>
        <w:t>เป็น</w:t>
      </w:r>
      <w:r w:rsidR="00F96A4F" w:rsidRPr="00515AFD">
        <w:rPr>
          <w:rFonts w:ascii="AngsanaUPC" w:hAnsi="AngsanaUPC" w:cs="AngsanaUPC"/>
          <w:sz w:val="28"/>
          <w:szCs w:val="28"/>
          <w:cs/>
        </w:rPr>
        <w:t>สายอากาศมากกว่าหนึ่ง</w:t>
      </w:r>
      <w:r w:rsidR="0038244B" w:rsidRPr="00515AFD">
        <w:rPr>
          <w:rFonts w:ascii="AngsanaUPC" w:hAnsi="AngsanaUPC" w:cs="AngsanaUPC" w:hint="cs"/>
          <w:sz w:val="28"/>
          <w:szCs w:val="28"/>
          <w:cs/>
        </w:rPr>
        <w:t>องค์ประกอบ</w:t>
      </w:r>
      <w:r w:rsidR="00F96A4F" w:rsidRPr="00515AFD">
        <w:rPr>
          <w:rFonts w:ascii="AngsanaUPC" w:hAnsi="AngsanaUPC" w:cs="AngsanaUPC"/>
          <w:sz w:val="28"/>
          <w:szCs w:val="28"/>
          <w:cs/>
        </w:rPr>
        <w:t xml:space="preserve">รวมอยู่ในโครงสร้างเดียวกันและใช้อุปกรณ์อิเล็กทรอนิกส์ประเภท พินไดโอด </w:t>
      </w:r>
      <w:r w:rsidR="00F96A4F" w:rsidRPr="00515AFD">
        <w:rPr>
          <w:rFonts w:ascii="AngsanaUPC" w:hAnsi="AngsanaUPC" w:cs="AngsanaUPC"/>
          <w:sz w:val="28"/>
          <w:szCs w:val="28"/>
        </w:rPr>
        <w:t>(PIN Diodes)</w:t>
      </w:r>
      <w:r w:rsidR="00F96A4F" w:rsidRPr="00515AFD">
        <w:rPr>
          <w:rFonts w:ascii="AngsanaUPC" w:hAnsi="AngsanaUPC" w:cs="AngsanaUPC"/>
          <w:sz w:val="28"/>
          <w:szCs w:val="28"/>
          <w:cs/>
        </w:rPr>
        <w:t xml:space="preserve"> หรือ สวิตช์</w:t>
      </w:r>
      <w:r w:rsidR="0038244B" w:rsidRPr="00515AFD">
        <w:rPr>
          <w:rFonts w:ascii="AngsanaUPC" w:hAnsi="AngsanaUPC" w:cs="AngsanaUPC" w:hint="cs"/>
          <w:sz w:val="28"/>
          <w:szCs w:val="28"/>
          <w:cs/>
        </w:rPr>
        <w:t>อาร์เอฟ</w:t>
      </w:r>
      <w:r w:rsidR="00F96A4F" w:rsidRPr="00515AFD">
        <w:rPr>
          <w:rFonts w:ascii="AngsanaUPC" w:hAnsi="AngsanaUPC" w:cs="AngsanaUPC"/>
          <w:sz w:val="28"/>
          <w:szCs w:val="28"/>
          <w:cs/>
        </w:rPr>
        <w:t xml:space="preserve"> </w:t>
      </w:r>
      <w:r w:rsidR="00F96A4F" w:rsidRPr="00515AFD">
        <w:rPr>
          <w:rFonts w:ascii="AngsanaUPC" w:hAnsi="AngsanaUPC" w:cs="AngsanaUPC"/>
          <w:sz w:val="28"/>
          <w:szCs w:val="28"/>
        </w:rPr>
        <w:t xml:space="preserve">(Radio Frequency Switch : RF Switch) </w:t>
      </w:r>
      <w:r w:rsidR="00F96A4F" w:rsidRPr="00515AFD">
        <w:rPr>
          <w:rFonts w:ascii="AngsanaUPC" w:hAnsi="AngsanaUPC" w:cs="AngsanaUPC"/>
          <w:sz w:val="28"/>
          <w:szCs w:val="28"/>
          <w:cs/>
        </w:rPr>
        <w:t>ในการควบคุมทิศทางของลำคลื่น</w:t>
      </w:r>
      <w:r w:rsidR="00C72CB2" w:rsidRPr="00515AFD">
        <w:rPr>
          <w:rFonts w:ascii="AngsanaUPC" w:hAnsi="AngsanaUPC" w:cs="AngsanaUPC"/>
          <w:sz w:val="28"/>
          <w:szCs w:val="28"/>
        </w:rPr>
        <w:t xml:space="preserve">  </w:t>
      </w:r>
      <w:r w:rsidR="0038244B" w:rsidRPr="00515AFD">
        <w:rPr>
          <w:rFonts w:ascii="AngsanaUPC" w:hAnsi="AngsanaUPC" w:cs="AngsanaUPC"/>
          <w:sz w:val="28"/>
          <w:szCs w:val="28"/>
          <w:cs/>
        </w:rPr>
        <w:t>โดยได้มีการศึกษาและพัฒนาออกมา</w:t>
      </w:r>
      <w:r w:rsidR="00E26C67" w:rsidRPr="00515AFD">
        <w:rPr>
          <w:rFonts w:ascii="AngsanaUPC" w:hAnsi="AngsanaUPC" w:cs="AngsanaUPC"/>
          <w:sz w:val="28"/>
          <w:szCs w:val="28"/>
          <w:cs/>
        </w:rPr>
        <w:t>หลา</w:t>
      </w:r>
      <w:r w:rsidR="001858A9" w:rsidRPr="00515AFD">
        <w:rPr>
          <w:rFonts w:ascii="AngsanaUPC" w:hAnsi="AngsanaUPC" w:cs="AngsanaUPC" w:hint="cs"/>
          <w:sz w:val="28"/>
          <w:szCs w:val="28"/>
          <w:cs/>
        </w:rPr>
        <w:t>ก</w:t>
      </w:r>
      <w:r w:rsidR="00E26C67" w:rsidRPr="00515AFD">
        <w:rPr>
          <w:rFonts w:ascii="AngsanaUPC" w:hAnsi="AngsanaUPC" w:cs="AngsanaUPC"/>
          <w:sz w:val="28"/>
          <w:szCs w:val="28"/>
          <w:cs/>
        </w:rPr>
        <w:t>หลายรูปแบบดังจะกล่าวในบทความ</w:t>
      </w:r>
      <w:r w:rsidR="0038244B" w:rsidRPr="00515AFD">
        <w:rPr>
          <w:rFonts w:ascii="AngsanaUPC" w:hAnsi="AngsanaUPC" w:cs="AngsanaUPC" w:hint="cs"/>
          <w:sz w:val="28"/>
          <w:szCs w:val="28"/>
          <w:cs/>
        </w:rPr>
        <w:t>วิจัย</w:t>
      </w:r>
      <w:r w:rsidR="00E26C67" w:rsidRPr="00515AFD">
        <w:rPr>
          <w:rFonts w:ascii="AngsanaUPC" w:hAnsi="AngsanaUPC" w:cs="AngsanaUPC"/>
          <w:sz w:val="28"/>
          <w:szCs w:val="28"/>
          <w:cs/>
        </w:rPr>
        <w:t>ที่เกี่ยวข้องดังนี้</w:t>
      </w:r>
      <w:r w:rsidR="00E26C67" w:rsidRPr="00515AFD">
        <w:rPr>
          <w:rFonts w:ascii="AngsanaUPC" w:hAnsi="AngsanaUPC" w:cs="AngsanaUPC"/>
          <w:sz w:val="28"/>
          <w:szCs w:val="28"/>
        </w:rPr>
        <w:t xml:space="preserve"> [1]-[9]</w:t>
      </w:r>
    </w:p>
    <w:p w14:paraId="35512F63" w14:textId="77777777" w:rsidR="00E26C67" w:rsidRPr="00515AFD" w:rsidRDefault="00E26C67" w:rsidP="00722854">
      <w:pPr>
        <w:ind w:firstLine="289"/>
        <w:jc w:val="thaiDistribute"/>
        <w:rPr>
          <w:rFonts w:ascii="AngsanaUPC" w:hAnsi="AngsanaUPC" w:cs="AngsanaUPC"/>
          <w:sz w:val="28"/>
          <w:szCs w:val="28"/>
        </w:rPr>
      </w:pPr>
      <w:r w:rsidRPr="00515AFD">
        <w:rPr>
          <w:rFonts w:ascii="AngsanaUPC" w:hAnsi="AngsanaUPC" w:cs="AngsanaUPC"/>
          <w:sz w:val="28"/>
          <w:szCs w:val="28"/>
          <w:cs/>
        </w:rPr>
        <w:t xml:space="preserve">เริ่มจาก </w:t>
      </w:r>
      <w:r w:rsidRPr="00515AFD">
        <w:rPr>
          <w:rFonts w:ascii="AngsanaUPC" w:hAnsi="AngsanaUPC" w:cs="AngsanaUPC"/>
          <w:sz w:val="28"/>
          <w:szCs w:val="28"/>
        </w:rPr>
        <w:t>H</w:t>
      </w:r>
      <w:r w:rsidRPr="00515AFD">
        <w:rPr>
          <w:rFonts w:ascii="AngsanaUPC" w:hAnsi="AngsanaUPC" w:cs="AngsanaUPC"/>
          <w:sz w:val="28"/>
          <w:szCs w:val="28"/>
          <w:cs/>
        </w:rPr>
        <w:t>.</w:t>
      </w:r>
      <w:r w:rsidRPr="00515AFD">
        <w:rPr>
          <w:rFonts w:ascii="AngsanaUPC" w:hAnsi="AngsanaUPC" w:cs="AngsanaUPC"/>
          <w:sz w:val="28"/>
          <w:szCs w:val="28"/>
        </w:rPr>
        <w:t xml:space="preserve"> Wang</w:t>
      </w:r>
      <w:r w:rsidRPr="00515AFD">
        <w:rPr>
          <w:rFonts w:ascii="AngsanaUPC" w:hAnsi="AngsanaUPC" w:cs="AngsanaUPC"/>
          <w:sz w:val="28"/>
          <w:szCs w:val="28"/>
          <w:cs/>
        </w:rPr>
        <w:t xml:space="preserve"> และคณะ</w:t>
      </w:r>
      <w:r w:rsidR="0038244B" w:rsidRPr="00515AFD">
        <w:rPr>
          <w:rFonts w:ascii="AngsanaUPC" w:hAnsi="AngsanaUPC" w:cs="AngsanaUPC" w:hint="cs"/>
          <w:sz w:val="28"/>
          <w:szCs w:val="28"/>
          <w:cs/>
        </w:rPr>
        <w:t xml:space="preserve"> </w:t>
      </w:r>
      <w:r w:rsidR="0038244B" w:rsidRPr="00515AFD">
        <w:rPr>
          <w:rFonts w:ascii="AngsanaUPC" w:hAnsi="AngsanaUPC" w:cs="AngsanaUPC"/>
          <w:sz w:val="28"/>
          <w:szCs w:val="28"/>
        </w:rPr>
        <w:t>[1]</w:t>
      </w:r>
      <w:r w:rsidR="0038244B" w:rsidRPr="00515AFD">
        <w:rPr>
          <w:rFonts w:ascii="AngsanaUPC" w:hAnsi="AngsanaUPC" w:cs="AngsanaUPC" w:hint="cs"/>
          <w:sz w:val="28"/>
          <w:szCs w:val="28"/>
          <w:cs/>
        </w:rPr>
        <w:t xml:space="preserve"> </w:t>
      </w:r>
      <w:r w:rsidRPr="00515AFD">
        <w:rPr>
          <w:rFonts w:ascii="AngsanaUPC" w:hAnsi="AngsanaUPC" w:cs="AngsanaUPC"/>
          <w:sz w:val="28"/>
          <w:szCs w:val="28"/>
          <w:cs/>
        </w:rPr>
        <w:t>ได้นำเสนอการออกแบบสายอากาศ</w:t>
      </w:r>
      <w:r w:rsidR="0038244B" w:rsidRPr="00515AFD">
        <w:rPr>
          <w:rFonts w:ascii="AngsanaUPC" w:hAnsi="AngsanaUPC" w:cs="AngsanaUPC" w:hint="cs"/>
          <w:sz w:val="28"/>
          <w:szCs w:val="28"/>
          <w:cs/>
        </w:rPr>
        <w:t>สวิตช์</w:t>
      </w:r>
      <w:r w:rsidR="0038244B" w:rsidRPr="00515AFD">
        <w:rPr>
          <w:rFonts w:ascii="AngsanaUPC" w:hAnsi="AngsanaUPC" w:cs="AngsanaUPC"/>
          <w:sz w:val="28"/>
          <w:szCs w:val="28"/>
          <w:cs/>
        </w:rPr>
        <w:t>ลำคลื่นด้วยการใช้สายอากาศ</w:t>
      </w:r>
      <w:r w:rsidRPr="00515AFD">
        <w:rPr>
          <w:rFonts w:ascii="AngsanaUPC" w:hAnsi="AngsanaUPC" w:cs="AngsanaUPC"/>
          <w:sz w:val="28"/>
          <w:szCs w:val="28"/>
          <w:cs/>
        </w:rPr>
        <w:t>แถวลำดับจำนวน</w:t>
      </w:r>
      <w:r w:rsidR="00756056" w:rsidRPr="00515AFD">
        <w:rPr>
          <w:rFonts w:ascii="AngsanaUPC" w:hAnsi="AngsanaUPC" w:cs="AngsanaUPC" w:hint="cs"/>
          <w:sz w:val="28"/>
          <w:szCs w:val="28"/>
          <w:cs/>
        </w:rPr>
        <w:t xml:space="preserve"> </w:t>
      </w:r>
      <w:r w:rsidR="00756056" w:rsidRPr="00515AFD">
        <w:rPr>
          <w:rFonts w:ascii="AngsanaUPC" w:hAnsi="AngsanaUPC" w:cs="AngsanaUPC"/>
          <w:sz w:val="28"/>
          <w:szCs w:val="28"/>
        </w:rPr>
        <w:t>4</w:t>
      </w:r>
      <w:r w:rsidR="00756056" w:rsidRPr="00515AFD">
        <w:rPr>
          <w:rFonts w:ascii="AngsanaUPC" w:hAnsi="AngsanaUPC" w:cs="AngsanaUPC" w:hint="cs"/>
          <w:sz w:val="28"/>
          <w:szCs w:val="28"/>
          <w:cs/>
        </w:rPr>
        <w:t xml:space="preserve"> </w:t>
      </w:r>
      <w:r w:rsidRPr="00515AFD">
        <w:rPr>
          <w:rFonts w:ascii="AngsanaUPC" w:hAnsi="AngsanaUPC" w:cs="AngsanaUPC"/>
          <w:sz w:val="28"/>
          <w:szCs w:val="28"/>
          <w:cs/>
        </w:rPr>
        <w:t>องค์ประกอบจัดวางตามแนวนอนสองกลุ่ม</w:t>
      </w:r>
      <w:r w:rsidR="00756056" w:rsidRPr="00515AFD">
        <w:rPr>
          <w:rFonts w:ascii="AngsanaUPC" w:hAnsi="AngsanaUPC" w:cs="AngsanaUPC"/>
          <w:sz w:val="28"/>
          <w:szCs w:val="28"/>
        </w:rPr>
        <w:t xml:space="preserve"> </w:t>
      </w:r>
      <w:r w:rsidRPr="00515AFD">
        <w:rPr>
          <w:rFonts w:ascii="AngsanaUPC" w:hAnsi="AngsanaUPC" w:cs="AngsanaUPC"/>
          <w:sz w:val="28"/>
          <w:szCs w:val="28"/>
          <w:cs/>
        </w:rPr>
        <w:t>คือ</w:t>
      </w:r>
      <w:r w:rsidR="00756056" w:rsidRPr="00515AFD">
        <w:rPr>
          <w:rFonts w:ascii="AngsanaUPC" w:hAnsi="AngsanaUPC" w:cs="AngsanaUPC"/>
          <w:sz w:val="28"/>
          <w:szCs w:val="28"/>
        </w:rPr>
        <w:t xml:space="preserve"> </w:t>
      </w:r>
      <w:r w:rsidRPr="00515AFD">
        <w:rPr>
          <w:rFonts w:ascii="AngsanaUPC" w:hAnsi="AngsanaUPC" w:cs="AngsanaUPC"/>
          <w:sz w:val="28"/>
          <w:szCs w:val="28"/>
          <w:cs/>
        </w:rPr>
        <w:t>กลุ่มตรงกลางและกลุ่มด้านข้างเพื่อช่วยในการปรับรูปร่างของแบบรูปการแพร่กระจายคลื่นประกอบกันเป็นรูปหกเหลี่ยม  โดยสามารถปรับลำคลื่นได้ทั้งหมด</w:t>
      </w:r>
      <w:r w:rsidR="00322514" w:rsidRPr="00515AFD">
        <w:rPr>
          <w:rFonts w:ascii="AngsanaUPC" w:hAnsi="AngsanaUPC" w:cs="AngsanaUPC"/>
          <w:sz w:val="28"/>
          <w:szCs w:val="28"/>
        </w:rPr>
        <w:t xml:space="preserve"> 6 </w:t>
      </w:r>
      <w:r w:rsidRPr="00515AFD">
        <w:rPr>
          <w:rFonts w:ascii="AngsanaUPC" w:hAnsi="AngsanaUPC" w:cs="AngsanaUPC"/>
          <w:sz w:val="28"/>
          <w:szCs w:val="28"/>
          <w:cs/>
        </w:rPr>
        <w:t>ทิศทางและปรับรูปร่างของแบบรูปการแพร่กระจายคลื่นได้และในส่วนของการป้อนสัญญาณใช้โครงข่ายการป้อนสัญญาณของตัวเชื่อม</w:t>
      </w:r>
      <w:r w:rsidR="00404F14" w:rsidRPr="00515AFD">
        <w:rPr>
          <w:rFonts w:ascii="AngsanaUPC" w:hAnsi="AngsanaUPC" w:cs="AngsanaUPC" w:hint="cs"/>
          <w:sz w:val="28"/>
          <w:szCs w:val="28"/>
          <w:cs/>
        </w:rPr>
        <w:t>ต่อ</w:t>
      </w:r>
      <w:r w:rsidRPr="00515AFD">
        <w:rPr>
          <w:rFonts w:ascii="AngsanaUPC" w:hAnsi="AngsanaUPC" w:cs="AngsanaUPC"/>
          <w:sz w:val="28"/>
          <w:szCs w:val="28"/>
          <w:cs/>
        </w:rPr>
        <w:t>ทิศทาง (</w:t>
      </w:r>
      <w:r w:rsidRPr="00515AFD">
        <w:rPr>
          <w:rFonts w:ascii="AngsanaUPC" w:hAnsi="AngsanaUPC" w:cs="AngsanaUPC"/>
          <w:sz w:val="28"/>
          <w:szCs w:val="28"/>
        </w:rPr>
        <w:t xml:space="preserve">Directional Coupler) </w:t>
      </w:r>
      <w:r w:rsidR="001858A9" w:rsidRPr="00515AFD">
        <w:rPr>
          <w:rFonts w:ascii="AngsanaUPC" w:hAnsi="AngsanaUPC" w:cs="AngsanaUPC"/>
          <w:sz w:val="28"/>
          <w:szCs w:val="28"/>
          <w:cs/>
        </w:rPr>
        <w:t>และตัวหน่ว</w:t>
      </w:r>
      <w:r w:rsidR="001858A9" w:rsidRPr="00515AFD">
        <w:rPr>
          <w:rFonts w:ascii="AngsanaUPC" w:hAnsi="AngsanaUPC" w:cs="AngsanaUPC" w:hint="cs"/>
          <w:sz w:val="28"/>
          <w:szCs w:val="28"/>
          <w:cs/>
        </w:rPr>
        <w:t>ง</w:t>
      </w:r>
      <w:r w:rsidRPr="00515AFD">
        <w:rPr>
          <w:rFonts w:ascii="AngsanaUPC" w:hAnsi="AngsanaUPC" w:cs="AngsanaUPC"/>
          <w:sz w:val="28"/>
          <w:szCs w:val="28"/>
          <w:cs/>
        </w:rPr>
        <w:t xml:space="preserve">เฟส </w:t>
      </w:r>
      <w:r w:rsidR="00404F14" w:rsidRPr="00515AFD">
        <w:rPr>
          <w:rFonts w:ascii="AngsanaUPC" w:hAnsi="AngsanaUPC" w:cs="AngsanaUPC"/>
          <w:sz w:val="28"/>
          <w:szCs w:val="28"/>
        </w:rPr>
        <w:t>(Phase Delay)</w:t>
      </w:r>
      <w:r w:rsidRPr="00515AFD">
        <w:rPr>
          <w:rFonts w:ascii="AngsanaUPC" w:hAnsi="AngsanaUPC" w:cs="AngsanaUPC"/>
          <w:sz w:val="28"/>
          <w:szCs w:val="28"/>
          <w:cs/>
        </w:rPr>
        <w:t xml:space="preserve">  ถัดมาได้มีการออกแบบสายอากาศ</w:t>
      </w:r>
      <w:r w:rsidR="00404F14" w:rsidRPr="00515AFD">
        <w:rPr>
          <w:rFonts w:ascii="AngsanaUPC" w:hAnsi="AngsanaUPC" w:cs="AngsanaUPC" w:hint="cs"/>
          <w:sz w:val="28"/>
          <w:szCs w:val="28"/>
          <w:cs/>
        </w:rPr>
        <w:t>สวิตช์</w:t>
      </w:r>
      <w:r w:rsidRPr="00515AFD">
        <w:rPr>
          <w:rFonts w:ascii="AngsanaUPC" w:hAnsi="AngsanaUPC" w:cs="AngsanaUPC"/>
          <w:sz w:val="28"/>
          <w:szCs w:val="28"/>
          <w:cs/>
        </w:rPr>
        <w:t>ลำคลื่นให้มีรูปร่างโค้งงอเข้ากับอุปกรณ์ที่ทำการติดตั้งได้เรียกว่า สายอากาศ</w:t>
      </w:r>
      <w:r w:rsidR="00404F14" w:rsidRPr="00515AFD">
        <w:rPr>
          <w:rFonts w:ascii="AngsanaUPC" w:hAnsi="AngsanaUPC" w:cs="AngsanaUPC" w:hint="cs"/>
          <w:sz w:val="28"/>
          <w:szCs w:val="28"/>
          <w:cs/>
        </w:rPr>
        <w:t>สวิตช์</w:t>
      </w:r>
      <w:r w:rsidRPr="00515AFD">
        <w:rPr>
          <w:rFonts w:ascii="AngsanaUPC" w:hAnsi="AngsanaUPC" w:cs="AngsanaUPC"/>
          <w:sz w:val="28"/>
          <w:szCs w:val="28"/>
          <w:cs/>
        </w:rPr>
        <w:t xml:space="preserve">ลำคลื่นแบบคงรูป </w:t>
      </w:r>
      <w:r w:rsidRPr="00515AFD">
        <w:rPr>
          <w:rFonts w:ascii="AngsanaUPC" w:hAnsi="AngsanaUPC" w:cs="AngsanaUPC"/>
          <w:sz w:val="28"/>
          <w:szCs w:val="28"/>
        </w:rPr>
        <w:t>(Conformal Switched Beam Antenna)</w:t>
      </w:r>
      <w:r w:rsidR="00404F14" w:rsidRPr="00515AFD">
        <w:rPr>
          <w:rFonts w:ascii="AngsanaUPC" w:hAnsi="AngsanaUPC" w:cs="AngsanaUPC" w:hint="cs"/>
          <w:sz w:val="28"/>
          <w:szCs w:val="28"/>
          <w:cs/>
        </w:rPr>
        <w:t xml:space="preserve"> </w:t>
      </w:r>
      <w:r w:rsidR="00404F14" w:rsidRPr="00515AFD">
        <w:rPr>
          <w:rFonts w:ascii="AngsanaUPC" w:hAnsi="AngsanaUPC" w:cs="AngsanaUPC"/>
          <w:sz w:val="28"/>
          <w:szCs w:val="28"/>
        </w:rPr>
        <w:t>[2]</w:t>
      </w:r>
      <w:r w:rsidRPr="00515AFD">
        <w:rPr>
          <w:rFonts w:ascii="AngsanaUPC" w:hAnsi="AngsanaUPC" w:cs="AngsanaUPC"/>
          <w:sz w:val="28"/>
          <w:szCs w:val="28"/>
        </w:rPr>
        <w:t xml:space="preserve"> </w:t>
      </w:r>
      <w:r w:rsidRPr="00515AFD">
        <w:rPr>
          <w:rFonts w:ascii="AngsanaUPC" w:hAnsi="AngsanaUPC" w:cs="AngsanaUPC"/>
          <w:sz w:val="28"/>
          <w:szCs w:val="28"/>
          <w:cs/>
        </w:rPr>
        <w:t>มีรูปร่างเป็นทรงกระบอกสามารถ</w:t>
      </w:r>
      <w:r w:rsidR="00404F14" w:rsidRPr="00515AFD">
        <w:rPr>
          <w:rFonts w:ascii="AngsanaUPC" w:hAnsi="AngsanaUPC" w:cs="AngsanaUPC" w:hint="cs"/>
          <w:sz w:val="28"/>
          <w:szCs w:val="28"/>
          <w:cs/>
        </w:rPr>
        <w:t>สวิตช์</w:t>
      </w:r>
      <w:r w:rsidRPr="00515AFD">
        <w:rPr>
          <w:rFonts w:ascii="AngsanaUPC" w:hAnsi="AngsanaUPC" w:cs="AngsanaUPC"/>
          <w:sz w:val="28"/>
          <w:szCs w:val="28"/>
          <w:cs/>
        </w:rPr>
        <w:t>ลำคลื่นได้</w:t>
      </w:r>
      <w:r w:rsidR="00745E76" w:rsidRPr="00515AFD">
        <w:rPr>
          <w:rFonts w:ascii="AngsanaUPC" w:hAnsi="AngsanaUPC" w:cs="AngsanaUPC"/>
          <w:sz w:val="28"/>
          <w:szCs w:val="28"/>
        </w:rPr>
        <w:t xml:space="preserve"> 4 </w:t>
      </w:r>
      <w:r w:rsidRPr="00515AFD">
        <w:rPr>
          <w:rFonts w:ascii="AngsanaUPC" w:hAnsi="AngsanaUPC" w:cs="AngsanaUPC"/>
          <w:sz w:val="28"/>
          <w:szCs w:val="28"/>
          <w:cs/>
        </w:rPr>
        <w:t>ทิศทางด้วยสวิตช์</w:t>
      </w:r>
      <w:r w:rsidR="00404F14" w:rsidRPr="00515AFD">
        <w:rPr>
          <w:rFonts w:ascii="AngsanaUPC" w:hAnsi="AngsanaUPC" w:cs="AngsanaUPC" w:hint="cs"/>
          <w:sz w:val="28"/>
          <w:szCs w:val="28"/>
          <w:cs/>
        </w:rPr>
        <w:t>อาร์เอฟ</w:t>
      </w:r>
      <w:r w:rsidRPr="00515AFD">
        <w:rPr>
          <w:rFonts w:ascii="AngsanaUPC" w:hAnsi="AngsanaUPC" w:cs="AngsanaUPC"/>
          <w:sz w:val="28"/>
          <w:szCs w:val="28"/>
          <w:cs/>
        </w:rPr>
        <w:t xml:space="preserve">เบอร์ </w:t>
      </w:r>
      <w:r w:rsidRPr="00515AFD">
        <w:rPr>
          <w:rFonts w:ascii="AngsanaUPC" w:hAnsi="AngsanaUPC" w:cs="AngsanaUPC"/>
          <w:sz w:val="28"/>
          <w:szCs w:val="28"/>
        </w:rPr>
        <w:t>Skyworks SKY</w:t>
      </w:r>
      <w:r w:rsidRPr="00515AFD">
        <w:rPr>
          <w:rFonts w:ascii="AngsanaUPC" w:hAnsi="AngsanaUPC" w:cs="AngsanaUPC"/>
          <w:sz w:val="28"/>
          <w:szCs w:val="28"/>
          <w:cs/>
        </w:rPr>
        <w:t>13298-360</w:t>
      </w:r>
      <w:r w:rsidRPr="00515AFD">
        <w:rPr>
          <w:rFonts w:ascii="AngsanaUPC" w:hAnsi="AngsanaUPC" w:cs="AngsanaUPC"/>
          <w:sz w:val="28"/>
          <w:szCs w:val="28"/>
        </w:rPr>
        <w:t xml:space="preserve">LF </w:t>
      </w:r>
      <w:r w:rsidR="00404F14" w:rsidRPr="00515AFD">
        <w:rPr>
          <w:rFonts w:ascii="AngsanaUPC" w:hAnsi="AngsanaUPC" w:cs="AngsanaUPC"/>
          <w:sz w:val="28"/>
          <w:szCs w:val="28"/>
          <w:cs/>
        </w:rPr>
        <w:t>ครอบคลุม 360 องศา</w:t>
      </w:r>
      <w:r w:rsidRPr="00515AFD">
        <w:rPr>
          <w:rFonts w:ascii="AngsanaUPC" w:hAnsi="AngsanaUPC" w:cs="AngsanaUPC"/>
          <w:sz w:val="28"/>
          <w:szCs w:val="28"/>
        </w:rPr>
        <w:t xml:space="preserve"> </w:t>
      </w:r>
      <w:r w:rsidRPr="00515AFD">
        <w:rPr>
          <w:rFonts w:ascii="AngsanaUPC" w:hAnsi="AngsanaUPC" w:cs="AngsanaUPC"/>
          <w:sz w:val="28"/>
          <w:szCs w:val="28"/>
          <w:cs/>
        </w:rPr>
        <w:t xml:space="preserve"> จากรูปแบบการปรับลำคลื่นด้วยสวิตช์ความถี่สูงได้มีงานวิจัยที่นำเสนอการใช้ไมโครคอนโทรลเลอร์มาควบคุมสายอากาศปรับลำคลื่นโดยใช้การส่งสัญญาณควบคุมผ่านพินไดโอด </w:t>
      </w:r>
      <w:r w:rsidRPr="00515AFD">
        <w:rPr>
          <w:rFonts w:ascii="AngsanaUPC" w:hAnsi="AngsanaUPC" w:cs="AngsanaUPC"/>
          <w:sz w:val="28"/>
          <w:szCs w:val="28"/>
        </w:rPr>
        <w:t>(PIN Diodes)</w:t>
      </w:r>
      <w:r w:rsidR="00404F14" w:rsidRPr="00515AFD">
        <w:rPr>
          <w:rFonts w:ascii="AngsanaUPC" w:hAnsi="AngsanaUPC" w:cs="AngsanaUPC" w:hint="cs"/>
          <w:sz w:val="28"/>
          <w:szCs w:val="28"/>
          <w:cs/>
        </w:rPr>
        <w:t xml:space="preserve"> </w:t>
      </w:r>
      <w:r w:rsidR="00404F14" w:rsidRPr="00515AFD">
        <w:rPr>
          <w:rFonts w:ascii="AngsanaUPC" w:hAnsi="AngsanaUPC" w:cs="AngsanaUPC"/>
          <w:sz w:val="28"/>
          <w:szCs w:val="28"/>
        </w:rPr>
        <w:t>[3]</w:t>
      </w:r>
      <w:r w:rsidRPr="00515AFD">
        <w:rPr>
          <w:rFonts w:ascii="AngsanaUPC" w:hAnsi="AngsanaUPC" w:cs="AngsanaUPC"/>
          <w:sz w:val="28"/>
          <w:szCs w:val="28"/>
          <w:cs/>
        </w:rPr>
        <w:t xml:space="preserve"> ที่เชื่อมต่อร่วมกับโครงข่ายการป้อนสัญญาณ</w:t>
      </w:r>
      <w:r w:rsidR="00404F14" w:rsidRPr="00515AFD">
        <w:rPr>
          <w:rFonts w:ascii="AngsanaUPC" w:hAnsi="AngsanaUPC" w:cs="AngsanaUPC"/>
          <w:sz w:val="28"/>
          <w:szCs w:val="28"/>
        </w:rPr>
        <w:t xml:space="preserve">  </w:t>
      </w:r>
      <w:r w:rsidRPr="00515AFD">
        <w:rPr>
          <w:rFonts w:ascii="AngsanaUPC" w:hAnsi="AngsanaUPC" w:cs="AngsanaUPC"/>
          <w:sz w:val="28"/>
          <w:szCs w:val="28"/>
          <w:cs/>
        </w:rPr>
        <w:t>พบว่าสามารถค</w:t>
      </w:r>
      <w:r w:rsidR="00404F14" w:rsidRPr="00515AFD">
        <w:rPr>
          <w:rFonts w:ascii="AngsanaUPC" w:hAnsi="AngsanaUPC" w:cs="AngsanaUPC"/>
          <w:sz w:val="28"/>
          <w:szCs w:val="28"/>
          <w:cs/>
        </w:rPr>
        <w:t>วบคุมการ</w:t>
      </w:r>
      <w:r w:rsidR="008C05F0" w:rsidRPr="00515AFD">
        <w:rPr>
          <w:rFonts w:ascii="AngsanaUPC" w:hAnsi="AngsanaUPC" w:cs="AngsanaUPC" w:hint="cs"/>
          <w:sz w:val="28"/>
          <w:szCs w:val="28"/>
          <w:cs/>
        </w:rPr>
        <w:t>สวิตช์</w:t>
      </w:r>
      <w:r w:rsidR="00404F14" w:rsidRPr="00515AFD">
        <w:rPr>
          <w:rFonts w:ascii="AngsanaUPC" w:hAnsi="AngsanaUPC" w:cs="AngsanaUPC"/>
          <w:sz w:val="28"/>
          <w:szCs w:val="28"/>
          <w:cs/>
        </w:rPr>
        <w:t>ลำคลื่นได้</w:t>
      </w:r>
      <w:r w:rsidR="00C430CC" w:rsidRPr="00515AFD">
        <w:rPr>
          <w:rFonts w:ascii="AngsanaUPC" w:hAnsi="AngsanaUPC" w:cs="AngsanaUPC"/>
          <w:sz w:val="28"/>
          <w:szCs w:val="28"/>
        </w:rPr>
        <w:t xml:space="preserve"> 4 </w:t>
      </w:r>
      <w:r w:rsidR="00404F14" w:rsidRPr="00515AFD">
        <w:rPr>
          <w:rFonts w:ascii="AngsanaUPC" w:hAnsi="AngsanaUPC" w:cs="AngsanaUPC"/>
          <w:sz w:val="28"/>
          <w:szCs w:val="28"/>
          <w:cs/>
        </w:rPr>
        <w:t>ทิศทาง</w:t>
      </w:r>
    </w:p>
    <w:p w14:paraId="0693BA91" w14:textId="77777777" w:rsidR="00385D88" w:rsidRPr="00515AFD" w:rsidRDefault="00E26C67" w:rsidP="00722854">
      <w:pPr>
        <w:ind w:firstLine="289"/>
        <w:jc w:val="thaiDistribute"/>
        <w:rPr>
          <w:rFonts w:ascii="AngsanaUPC" w:hAnsi="AngsanaUPC" w:cs="AngsanaUPC"/>
          <w:color w:val="000000"/>
          <w:sz w:val="28"/>
          <w:szCs w:val="28"/>
        </w:rPr>
      </w:pPr>
      <w:r w:rsidRPr="00515AFD">
        <w:rPr>
          <w:rFonts w:ascii="AngsanaUPC" w:hAnsi="AngsanaUPC" w:cs="AngsanaUPC"/>
          <w:sz w:val="28"/>
          <w:szCs w:val="28"/>
          <w:cs/>
        </w:rPr>
        <w:t>จากนั้นมีการพัฒนาการออกแบบสายอากาศ</w:t>
      </w:r>
      <w:r w:rsidR="008C05F0" w:rsidRPr="00515AFD">
        <w:rPr>
          <w:rFonts w:ascii="AngsanaUPC" w:hAnsi="AngsanaUPC" w:cs="AngsanaUPC" w:hint="cs"/>
          <w:sz w:val="28"/>
          <w:szCs w:val="28"/>
          <w:cs/>
        </w:rPr>
        <w:t>สวิตช์</w:t>
      </w:r>
      <w:r w:rsidR="00141843" w:rsidRPr="00515AFD">
        <w:rPr>
          <w:rFonts w:ascii="AngsanaUPC" w:hAnsi="AngsanaUPC" w:cs="AngsanaUPC"/>
          <w:sz w:val="28"/>
          <w:szCs w:val="28"/>
        </w:rPr>
        <w:br/>
      </w:r>
      <w:r w:rsidRPr="00515AFD">
        <w:rPr>
          <w:rFonts w:ascii="AngsanaUPC" w:hAnsi="AngsanaUPC" w:cs="AngsanaUPC"/>
          <w:sz w:val="28"/>
          <w:szCs w:val="28"/>
          <w:cs/>
        </w:rPr>
        <w:t xml:space="preserve">ลำคลื่นเพื่อใช้สำหรับระบบการสื่อสารแบบไร้สายแบบต่างๆ เช่น </w:t>
      </w:r>
      <w:r w:rsidRPr="00515AFD">
        <w:rPr>
          <w:rFonts w:ascii="AngsanaUPC" w:hAnsi="AngsanaUPC" w:cs="AngsanaUPC"/>
          <w:sz w:val="28"/>
          <w:szCs w:val="28"/>
        </w:rPr>
        <w:t>M</w:t>
      </w:r>
      <w:r w:rsidRPr="00515AFD">
        <w:rPr>
          <w:rFonts w:ascii="AngsanaUPC" w:hAnsi="AngsanaUPC" w:cs="AngsanaUPC"/>
          <w:sz w:val="28"/>
          <w:szCs w:val="28"/>
          <w:cs/>
        </w:rPr>
        <w:t>.</w:t>
      </w:r>
      <w:r w:rsidRPr="00515AFD">
        <w:rPr>
          <w:rFonts w:ascii="AngsanaUPC" w:hAnsi="AngsanaUPC" w:cs="AngsanaUPC"/>
          <w:sz w:val="28"/>
          <w:szCs w:val="28"/>
        </w:rPr>
        <w:t>-I</w:t>
      </w:r>
      <w:r w:rsidRPr="00515AFD">
        <w:rPr>
          <w:rFonts w:ascii="AngsanaUPC" w:hAnsi="AngsanaUPC" w:cs="AngsanaUPC"/>
          <w:sz w:val="28"/>
          <w:szCs w:val="28"/>
          <w:cs/>
        </w:rPr>
        <w:t>.</w:t>
      </w:r>
      <w:r w:rsidRPr="00515AFD">
        <w:rPr>
          <w:rFonts w:ascii="AngsanaUPC" w:hAnsi="AngsanaUPC" w:cs="AngsanaUPC"/>
          <w:sz w:val="28"/>
          <w:szCs w:val="28"/>
        </w:rPr>
        <w:t xml:space="preserve"> Lai</w:t>
      </w:r>
      <w:r w:rsidRPr="00515AFD">
        <w:rPr>
          <w:rFonts w:ascii="AngsanaUPC" w:hAnsi="AngsanaUPC" w:cs="AngsanaUPC"/>
          <w:sz w:val="28"/>
          <w:szCs w:val="28"/>
          <w:cs/>
        </w:rPr>
        <w:t xml:space="preserve"> และคณะ</w:t>
      </w:r>
      <w:r w:rsidR="00404F14" w:rsidRPr="00515AFD">
        <w:rPr>
          <w:rFonts w:ascii="AngsanaUPC" w:hAnsi="AngsanaUPC" w:cs="AngsanaUPC"/>
          <w:sz w:val="28"/>
          <w:szCs w:val="28"/>
        </w:rPr>
        <w:t xml:space="preserve"> [4] </w:t>
      </w:r>
      <w:r w:rsidRPr="00515AFD">
        <w:rPr>
          <w:rFonts w:ascii="AngsanaUPC" w:hAnsi="AngsanaUPC" w:cs="AngsanaUPC"/>
          <w:sz w:val="28"/>
          <w:szCs w:val="28"/>
          <w:cs/>
        </w:rPr>
        <w:t>ได้มีการนำเสนอสายอากาศแถวลำดับแบบ</w:t>
      </w:r>
      <w:r w:rsidR="001858A9" w:rsidRPr="00515AFD">
        <w:rPr>
          <w:rFonts w:ascii="AngsanaUPC" w:hAnsi="AngsanaUPC" w:cs="AngsanaUPC" w:hint="cs"/>
          <w:sz w:val="28"/>
          <w:szCs w:val="28"/>
          <w:cs/>
        </w:rPr>
        <w:t>ช่</w:t>
      </w:r>
      <w:r w:rsidRPr="00515AFD">
        <w:rPr>
          <w:rFonts w:ascii="AngsanaUPC" w:hAnsi="AngsanaUPC" w:cs="AngsanaUPC"/>
          <w:sz w:val="28"/>
          <w:szCs w:val="28"/>
          <w:cs/>
        </w:rPr>
        <w:t xml:space="preserve">องเปิด </w:t>
      </w:r>
      <w:r w:rsidR="003961C8" w:rsidRPr="00515AFD">
        <w:rPr>
          <w:rFonts w:ascii="AngsanaUPC" w:hAnsi="AngsanaUPC" w:cs="AngsanaUPC"/>
          <w:sz w:val="28"/>
          <w:szCs w:val="28"/>
        </w:rPr>
        <w:t>(Slot Antenna Array)</w:t>
      </w:r>
      <w:r w:rsidR="008C05F0" w:rsidRPr="00515AFD">
        <w:rPr>
          <w:rFonts w:ascii="AngsanaUPC" w:hAnsi="AngsanaUPC" w:cs="AngsanaUPC" w:hint="cs"/>
          <w:sz w:val="28"/>
          <w:szCs w:val="28"/>
          <w:cs/>
        </w:rPr>
        <w:t xml:space="preserve"> </w:t>
      </w:r>
      <w:r w:rsidRPr="00515AFD">
        <w:rPr>
          <w:rFonts w:ascii="AngsanaUPC" w:hAnsi="AngsanaUPC" w:cs="AngsanaUPC"/>
          <w:sz w:val="28"/>
          <w:szCs w:val="28"/>
          <w:cs/>
        </w:rPr>
        <w:t>จำนวน</w:t>
      </w:r>
      <w:r w:rsidR="00282289" w:rsidRPr="00515AFD">
        <w:rPr>
          <w:rFonts w:ascii="AngsanaUPC" w:hAnsi="AngsanaUPC" w:cs="AngsanaUPC"/>
          <w:sz w:val="28"/>
          <w:szCs w:val="28"/>
        </w:rPr>
        <w:t xml:space="preserve"> 4 </w:t>
      </w:r>
      <w:r w:rsidRPr="00515AFD">
        <w:rPr>
          <w:rFonts w:ascii="AngsanaUPC" w:hAnsi="AngsanaUPC" w:cs="AngsanaUPC"/>
          <w:sz w:val="28"/>
          <w:szCs w:val="28"/>
          <w:cs/>
        </w:rPr>
        <w:t xml:space="preserve">องค์ประกอบวางตัวเป็นรูปสี่เหลี่ยมจัตุรัสควบคุมการปรับลำคลื่นด้วยพินไดโอดเบอร์ </w:t>
      </w:r>
      <w:r w:rsidRPr="00515AFD">
        <w:rPr>
          <w:rFonts w:ascii="AngsanaUPC" w:hAnsi="AngsanaUPC" w:cs="AngsanaUPC"/>
          <w:sz w:val="28"/>
          <w:szCs w:val="28"/>
        </w:rPr>
        <w:t>Infineon BAR</w:t>
      </w:r>
      <w:r w:rsidRPr="00515AFD">
        <w:rPr>
          <w:rFonts w:ascii="AngsanaUPC" w:hAnsi="AngsanaUPC" w:cs="AngsanaUPC"/>
          <w:sz w:val="28"/>
          <w:szCs w:val="28"/>
          <w:cs/>
        </w:rPr>
        <w:t>64-02</w:t>
      </w:r>
      <w:r w:rsidRPr="00515AFD">
        <w:rPr>
          <w:rFonts w:ascii="AngsanaUPC" w:hAnsi="AngsanaUPC" w:cs="AngsanaUPC"/>
          <w:sz w:val="28"/>
          <w:szCs w:val="28"/>
        </w:rPr>
        <w:t xml:space="preserve">V </w:t>
      </w:r>
      <w:r w:rsidRPr="00515AFD">
        <w:rPr>
          <w:rFonts w:ascii="AngsanaUPC" w:hAnsi="AngsanaUPC" w:cs="AngsanaUPC"/>
          <w:sz w:val="28"/>
          <w:szCs w:val="28"/>
          <w:cs/>
        </w:rPr>
        <w:t>สำหรับ</w:t>
      </w:r>
      <w:r w:rsidR="0059587D" w:rsidRPr="00515AFD">
        <w:rPr>
          <w:rFonts w:ascii="AngsanaUPC" w:hAnsi="AngsanaUPC" w:cs="AngsanaUPC"/>
          <w:sz w:val="28"/>
          <w:szCs w:val="28"/>
          <w:cs/>
        </w:rPr>
        <w:t>ใช้ในงานอุปกรณ์การสื่อสารดิจิ</w:t>
      </w:r>
      <w:r w:rsidR="0059587D" w:rsidRPr="00515AFD">
        <w:rPr>
          <w:rFonts w:ascii="AngsanaUPC" w:hAnsi="AngsanaUPC" w:cs="AngsanaUPC" w:hint="cs"/>
          <w:sz w:val="28"/>
          <w:szCs w:val="28"/>
          <w:cs/>
        </w:rPr>
        <w:t>ทัล</w:t>
      </w:r>
      <w:r w:rsidRPr="00515AFD">
        <w:rPr>
          <w:rFonts w:ascii="AngsanaUPC" w:hAnsi="AngsanaUPC" w:cs="AngsanaUPC"/>
          <w:sz w:val="28"/>
          <w:szCs w:val="28"/>
          <w:cs/>
        </w:rPr>
        <w:t>ภายในบ้านสามารถปรับลำคลื</w:t>
      </w:r>
      <w:r w:rsidR="008C05F0" w:rsidRPr="00515AFD">
        <w:rPr>
          <w:rFonts w:ascii="AngsanaUPC" w:hAnsi="AngsanaUPC" w:cs="AngsanaUPC"/>
          <w:sz w:val="28"/>
          <w:szCs w:val="28"/>
          <w:cs/>
        </w:rPr>
        <w:t>่นได้</w:t>
      </w:r>
      <w:r w:rsidR="00F40D36" w:rsidRPr="00515AFD">
        <w:rPr>
          <w:rFonts w:ascii="AngsanaUPC" w:hAnsi="AngsanaUPC" w:cs="AngsanaUPC" w:hint="cs"/>
          <w:sz w:val="28"/>
          <w:szCs w:val="28"/>
          <w:cs/>
        </w:rPr>
        <w:t xml:space="preserve"> </w:t>
      </w:r>
      <w:r w:rsidR="00F40D36" w:rsidRPr="00515AFD">
        <w:rPr>
          <w:rFonts w:ascii="AngsanaUPC" w:hAnsi="AngsanaUPC" w:cs="AngsanaUPC"/>
          <w:sz w:val="28"/>
          <w:szCs w:val="28"/>
        </w:rPr>
        <w:t xml:space="preserve">8 </w:t>
      </w:r>
      <w:r w:rsidR="008C05F0" w:rsidRPr="00515AFD">
        <w:rPr>
          <w:rFonts w:ascii="AngsanaUPC" w:hAnsi="AngsanaUPC" w:cs="AngsanaUPC"/>
          <w:sz w:val="28"/>
          <w:szCs w:val="28"/>
          <w:cs/>
        </w:rPr>
        <w:t xml:space="preserve">ทิศทางครอบคลุม </w:t>
      </w:r>
      <w:r w:rsidR="00F40D36" w:rsidRPr="00515AFD">
        <w:rPr>
          <w:rFonts w:ascii="AngsanaUPC" w:hAnsi="AngsanaUPC" w:cs="AngsanaUPC"/>
          <w:sz w:val="28"/>
          <w:szCs w:val="28"/>
        </w:rPr>
        <w:t>360</w:t>
      </w:r>
      <w:r w:rsidR="008C05F0" w:rsidRPr="00515AFD">
        <w:rPr>
          <w:rFonts w:ascii="AngsanaUPC" w:hAnsi="AngsanaUPC" w:cs="AngsanaUPC"/>
          <w:sz w:val="28"/>
          <w:szCs w:val="28"/>
          <w:cs/>
        </w:rPr>
        <w:t xml:space="preserve"> องศา</w:t>
      </w:r>
      <w:r w:rsidRPr="00515AFD">
        <w:rPr>
          <w:rFonts w:ascii="AngsanaUPC" w:hAnsi="AngsanaUPC" w:cs="AngsanaUPC"/>
          <w:sz w:val="28"/>
          <w:szCs w:val="28"/>
        </w:rPr>
        <w:t xml:space="preserve">  </w:t>
      </w:r>
      <w:r w:rsidRPr="00515AFD">
        <w:rPr>
          <w:rFonts w:ascii="AngsanaUPC" w:hAnsi="AngsanaUPC" w:cs="AngsanaUPC"/>
          <w:sz w:val="28"/>
          <w:szCs w:val="28"/>
          <w:cs/>
        </w:rPr>
        <w:t>ถัดมาเป็นการนำเสนอการออกแบบสายอากาศ</w:t>
      </w:r>
      <w:r w:rsidR="00FC5A8D" w:rsidRPr="00515AFD">
        <w:rPr>
          <w:rFonts w:ascii="AngsanaUPC" w:hAnsi="AngsanaUPC" w:cs="AngsanaUPC" w:hint="cs"/>
          <w:sz w:val="28"/>
          <w:szCs w:val="28"/>
          <w:cs/>
        </w:rPr>
        <w:t>สวิตช์</w:t>
      </w:r>
      <w:r w:rsidRPr="00515AFD">
        <w:rPr>
          <w:rFonts w:ascii="AngsanaUPC" w:hAnsi="AngsanaUPC" w:cs="AngsanaUPC"/>
          <w:sz w:val="28"/>
          <w:szCs w:val="28"/>
          <w:cs/>
        </w:rPr>
        <w:t xml:space="preserve">ลำคลื่นเพื่อใช้ในระบบรับสัญญาณดาวเทียมแบบเคลื่อนที่นำเสนอโดย </w:t>
      </w:r>
      <w:r w:rsidRPr="00515AFD">
        <w:rPr>
          <w:rFonts w:ascii="AngsanaUPC" w:hAnsi="AngsanaUPC" w:cs="AngsanaUPC"/>
          <w:sz w:val="28"/>
          <w:szCs w:val="28"/>
        </w:rPr>
        <w:t>Basari</w:t>
      </w:r>
      <w:r w:rsidRPr="00515AFD">
        <w:rPr>
          <w:rFonts w:ascii="AngsanaUPC" w:hAnsi="AngsanaUPC" w:cs="AngsanaUPC"/>
          <w:sz w:val="28"/>
          <w:szCs w:val="28"/>
          <w:cs/>
        </w:rPr>
        <w:t xml:space="preserve"> และคณะ</w:t>
      </w:r>
      <w:r w:rsidR="00FC5A8D" w:rsidRPr="00515AFD">
        <w:rPr>
          <w:rFonts w:ascii="AngsanaUPC" w:hAnsi="AngsanaUPC" w:cs="AngsanaUPC"/>
          <w:sz w:val="28"/>
          <w:szCs w:val="28"/>
        </w:rPr>
        <w:t xml:space="preserve"> [5]</w:t>
      </w:r>
      <w:r w:rsidRPr="00515AFD">
        <w:rPr>
          <w:rFonts w:ascii="AngsanaUPC" w:hAnsi="AngsanaUPC" w:cs="AngsanaUPC"/>
          <w:sz w:val="28"/>
          <w:szCs w:val="28"/>
          <w:cs/>
        </w:rPr>
        <w:t xml:space="preserve"> ซึ่ง</w:t>
      </w:r>
      <w:r w:rsidR="00FC5A8D" w:rsidRPr="00515AFD">
        <w:rPr>
          <w:rFonts w:ascii="AngsanaUPC" w:hAnsi="AngsanaUPC" w:cs="AngsanaUPC" w:hint="cs"/>
          <w:sz w:val="28"/>
          <w:szCs w:val="28"/>
          <w:cs/>
        </w:rPr>
        <w:t>สวิตช์</w:t>
      </w:r>
      <w:r w:rsidRPr="00515AFD">
        <w:rPr>
          <w:rFonts w:ascii="AngsanaUPC" w:hAnsi="AngsanaUPC" w:cs="AngsanaUPC"/>
          <w:sz w:val="28"/>
          <w:szCs w:val="28"/>
          <w:cs/>
        </w:rPr>
        <w:t>ลำคลื่นด้วยวงจรสวิตช์ร่วม</w:t>
      </w:r>
      <w:r w:rsidR="00FC5A8D" w:rsidRPr="00515AFD">
        <w:rPr>
          <w:rFonts w:ascii="AngsanaUPC" w:hAnsi="AngsanaUPC" w:cs="AngsanaUPC"/>
          <w:sz w:val="28"/>
          <w:szCs w:val="28"/>
          <w:cs/>
        </w:rPr>
        <w:t>กับชุดหมุนและระบบนำร่องดาวเทียม</w:t>
      </w:r>
      <w:r w:rsidRPr="00515AFD">
        <w:rPr>
          <w:rFonts w:ascii="AngsanaUPC" w:hAnsi="AngsanaUPC" w:cs="AngsanaUPC"/>
          <w:sz w:val="28"/>
          <w:szCs w:val="28"/>
        </w:rPr>
        <w:t xml:space="preserve">  </w:t>
      </w:r>
      <w:r w:rsidRPr="00515AFD">
        <w:rPr>
          <w:rFonts w:ascii="AngsanaUPC" w:hAnsi="AngsanaUPC" w:cs="AngsanaUPC"/>
          <w:sz w:val="28"/>
          <w:szCs w:val="28"/>
          <w:cs/>
        </w:rPr>
        <w:t>ถัดมาเป็นการออกแบบเพื่อใช้ในระบบโทรศัพท์เคลื่อนที่โดยนำเสนอการใช้สายอากาศยากิแบบแผ่นมาจัดเรียงกันเป็นสายอากาศแถวลำดับเชิงเส้นติดตั้งที่สถานีฐานและทำการ</w:t>
      </w:r>
      <w:r w:rsidRPr="00515AFD">
        <w:rPr>
          <w:rFonts w:ascii="AngsanaUPC" w:hAnsi="AngsanaUPC" w:cs="AngsanaUPC"/>
          <w:sz w:val="28"/>
          <w:szCs w:val="28"/>
          <w:cs/>
        </w:rPr>
        <w:lastRenderedPageBreak/>
        <w:t xml:space="preserve">ปรับลำคลื่นในระนาบมุมกวาด </w:t>
      </w:r>
      <w:r w:rsidRPr="00515AFD">
        <w:rPr>
          <w:rFonts w:ascii="AngsanaUPC" w:hAnsi="AngsanaUPC" w:cs="AngsanaUPC"/>
          <w:sz w:val="28"/>
          <w:szCs w:val="28"/>
        </w:rPr>
        <w:t xml:space="preserve">[6]  </w:t>
      </w:r>
      <w:r w:rsidRPr="00515AFD">
        <w:rPr>
          <w:rFonts w:ascii="AngsanaUPC" w:hAnsi="AngsanaUPC" w:cs="AngsanaUPC"/>
          <w:sz w:val="28"/>
          <w:szCs w:val="28"/>
          <w:cs/>
        </w:rPr>
        <w:t>อีกแนวความคิดหนึ่งที่นำการออกแบบสายอากาศแถวลำดับปรับลำคลื่นมาใช้ใน</w:t>
      </w:r>
      <w:r w:rsidR="007018A4" w:rsidRPr="00515AFD">
        <w:rPr>
          <w:rFonts w:ascii="AngsanaUPC" w:hAnsi="AngsanaUPC" w:cs="AngsanaUPC" w:hint="cs"/>
          <w:sz w:val="28"/>
          <w:szCs w:val="28"/>
          <w:cs/>
        </w:rPr>
        <w:t>โครง</w:t>
      </w:r>
      <w:r w:rsidRPr="00515AFD">
        <w:rPr>
          <w:rFonts w:ascii="AngsanaUPC" w:hAnsi="AngsanaUPC" w:cs="AngsanaUPC"/>
          <w:sz w:val="28"/>
          <w:szCs w:val="28"/>
          <w:cs/>
        </w:rPr>
        <w:t xml:space="preserve">ข่ายเซ็นเซอร์ไร้สาย </w:t>
      </w:r>
      <w:r w:rsidRPr="00515AFD">
        <w:rPr>
          <w:rFonts w:ascii="AngsanaUPC" w:hAnsi="AngsanaUPC" w:cs="AngsanaUPC"/>
          <w:sz w:val="28"/>
          <w:szCs w:val="28"/>
        </w:rPr>
        <w:t>(Wireless Sensor Network)</w:t>
      </w:r>
      <w:r w:rsidR="007018A4" w:rsidRPr="00515AFD">
        <w:rPr>
          <w:rFonts w:ascii="AngsanaUPC" w:hAnsi="AngsanaUPC" w:cs="AngsanaUPC"/>
          <w:sz w:val="28"/>
          <w:szCs w:val="28"/>
        </w:rPr>
        <w:t xml:space="preserve"> [7]</w:t>
      </w:r>
      <w:r w:rsidRPr="00515AFD">
        <w:rPr>
          <w:rFonts w:ascii="AngsanaUPC" w:hAnsi="AngsanaUPC" w:cs="AngsanaUPC"/>
          <w:sz w:val="28"/>
          <w:szCs w:val="28"/>
        </w:rPr>
        <w:t xml:space="preserve"> </w:t>
      </w:r>
      <w:r w:rsidRPr="00515AFD">
        <w:rPr>
          <w:rFonts w:ascii="AngsanaUPC" w:hAnsi="AngsanaUPC" w:cs="AngsanaUPC"/>
          <w:sz w:val="28"/>
          <w:szCs w:val="28"/>
          <w:cs/>
        </w:rPr>
        <w:t>โดยตัวสายอากาศมีลักษณะเป็นวงกลม</w:t>
      </w:r>
      <w:r w:rsidR="00C64616" w:rsidRPr="00515AFD">
        <w:rPr>
          <w:rFonts w:ascii="AngsanaUPC" w:hAnsi="AngsanaUPC" w:cs="AngsanaUPC"/>
          <w:sz w:val="28"/>
          <w:szCs w:val="28"/>
        </w:rPr>
        <w:t xml:space="preserve"> </w:t>
      </w:r>
      <w:r w:rsidRPr="00515AFD">
        <w:rPr>
          <w:rFonts w:ascii="AngsanaUPC" w:hAnsi="AngsanaUPC" w:cs="AngsanaUPC"/>
          <w:sz w:val="28"/>
          <w:szCs w:val="28"/>
          <w:cs/>
        </w:rPr>
        <w:t>ภายในมีองค์ประกอบคล้ายกับสายอากาศยากิ จำนวน</w:t>
      </w:r>
      <w:r w:rsidR="004667E0" w:rsidRPr="00515AFD">
        <w:rPr>
          <w:rFonts w:ascii="AngsanaUPC" w:hAnsi="AngsanaUPC" w:cs="AngsanaUPC"/>
          <w:sz w:val="28"/>
          <w:szCs w:val="28"/>
        </w:rPr>
        <w:t xml:space="preserve"> 8 </w:t>
      </w:r>
      <w:r w:rsidRPr="00515AFD">
        <w:rPr>
          <w:rFonts w:ascii="AngsanaUPC" w:hAnsi="AngsanaUPC" w:cs="AngsanaUPC"/>
          <w:sz w:val="28"/>
          <w:szCs w:val="28"/>
          <w:cs/>
        </w:rPr>
        <w:t>องค์ประกอบและควบคุมการ</w:t>
      </w:r>
      <w:r w:rsidR="007018A4" w:rsidRPr="00515AFD">
        <w:rPr>
          <w:rFonts w:ascii="AngsanaUPC" w:hAnsi="AngsanaUPC" w:cs="AngsanaUPC" w:hint="cs"/>
          <w:sz w:val="28"/>
          <w:szCs w:val="28"/>
          <w:cs/>
        </w:rPr>
        <w:t>สวิตช์</w:t>
      </w:r>
      <w:r w:rsidRPr="00515AFD">
        <w:rPr>
          <w:rFonts w:ascii="AngsanaUPC" w:hAnsi="AngsanaUPC" w:cs="AngsanaUPC"/>
          <w:sz w:val="28"/>
          <w:szCs w:val="28"/>
          <w:cs/>
        </w:rPr>
        <w:t xml:space="preserve">ลำคลื่นครอบคลุมระนาบมุมกวาด </w:t>
      </w:r>
      <w:r w:rsidR="004667E0" w:rsidRPr="00515AFD">
        <w:rPr>
          <w:rFonts w:ascii="AngsanaUPC" w:hAnsi="AngsanaUPC" w:cs="AngsanaUPC"/>
          <w:sz w:val="28"/>
          <w:szCs w:val="28"/>
        </w:rPr>
        <w:t>360</w:t>
      </w:r>
      <w:r w:rsidRPr="00515AFD">
        <w:rPr>
          <w:rFonts w:ascii="AngsanaUPC" w:hAnsi="AngsanaUPC" w:cs="AngsanaUPC"/>
          <w:sz w:val="28"/>
          <w:szCs w:val="28"/>
          <w:cs/>
        </w:rPr>
        <w:t xml:space="preserve"> องศา ด้วยพินไดโอดที่ติดตั้งที่</w:t>
      </w:r>
      <w:r w:rsidR="007018A4" w:rsidRPr="00515AFD">
        <w:rPr>
          <w:rFonts w:ascii="AngsanaUPC" w:hAnsi="AngsanaUPC" w:cs="AngsanaUPC"/>
          <w:sz w:val="28"/>
          <w:szCs w:val="28"/>
          <w:cs/>
        </w:rPr>
        <w:t>จุดป้อนสัญญาณของแต่ละองค์ประกอบ</w:t>
      </w:r>
      <w:r w:rsidRPr="00515AFD">
        <w:rPr>
          <w:rFonts w:ascii="AngsanaUPC" w:hAnsi="AngsanaUPC" w:cs="AngsanaUPC"/>
          <w:sz w:val="28"/>
          <w:szCs w:val="28"/>
        </w:rPr>
        <w:t xml:space="preserve">  </w:t>
      </w:r>
      <w:r w:rsidRPr="00515AFD">
        <w:rPr>
          <w:rFonts w:ascii="AngsanaUPC" w:hAnsi="AngsanaUPC" w:cs="AngsanaUPC"/>
          <w:sz w:val="28"/>
          <w:szCs w:val="28"/>
          <w:cs/>
        </w:rPr>
        <w:t>และสุดท้ายเป็นการนำเสนอการออกแบบและใช้สายอากาศ</w:t>
      </w:r>
      <w:r w:rsidR="007018A4" w:rsidRPr="00515AFD">
        <w:rPr>
          <w:rFonts w:ascii="AngsanaUPC" w:hAnsi="AngsanaUPC" w:cs="AngsanaUPC" w:hint="cs"/>
          <w:sz w:val="28"/>
          <w:szCs w:val="28"/>
          <w:cs/>
        </w:rPr>
        <w:t>สวิตช์</w:t>
      </w:r>
      <w:r w:rsidRPr="00515AFD">
        <w:rPr>
          <w:rFonts w:ascii="AngsanaUPC" w:hAnsi="AngsanaUPC" w:cs="AngsanaUPC"/>
          <w:sz w:val="28"/>
          <w:szCs w:val="28"/>
          <w:cs/>
        </w:rPr>
        <w:t xml:space="preserve">ลำคลื่นกับเครือข่ายท้องถิ่นแบบไร้สายและเครือข่ายท้องถิ่นแบบไร้สายที่เป็นแบบ </w:t>
      </w:r>
      <w:r w:rsidRPr="00515AFD">
        <w:rPr>
          <w:rFonts w:ascii="AngsanaUPC" w:hAnsi="AngsanaUPC" w:cs="AngsanaUPC"/>
          <w:sz w:val="28"/>
          <w:szCs w:val="28"/>
        </w:rPr>
        <w:t>MIMO (Multiple Input Multiple Output)</w:t>
      </w:r>
      <w:r w:rsidRPr="00515AFD">
        <w:rPr>
          <w:rFonts w:ascii="AngsanaUPC" w:hAnsi="AngsanaUPC" w:cs="AngsanaUPC"/>
          <w:sz w:val="28"/>
          <w:szCs w:val="28"/>
          <w:cs/>
        </w:rPr>
        <w:t xml:space="preserve"> ตามลำดับ </w:t>
      </w:r>
      <w:r w:rsidRPr="00515AFD">
        <w:rPr>
          <w:rFonts w:ascii="AngsanaUPC" w:hAnsi="AngsanaUPC" w:cs="AngsanaUPC"/>
          <w:sz w:val="28"/>
          <w:szCs w:val="28"/>
        </w:rPr>
        <w:t xml:space="preserve">[8]-[9] </w:t>
      </w:r>
      <w:r w:rsidR="001858A9" w:rsidRPr="00515AFD">
        <w:rPr>
          <w:rFonts w:ascii="AngsanaUPC" w:hAnsi="AngsanaUPC" w:cs="AngsanaUPC" w:hint="cs"/>
          <w:sz w:val="28"/>
          <w:szCs w:val="28"/>
          <w:cs/>
        </w:rPr>
        <w:t xml:space="preserve"> จากบทความที่กล่าวมา</w:t>
      </w:r>
      <w:r w:rsidRPr="00515AFD">
        <w:rPr>
          <w:rFonts w:ascii="AngsanaUPC" w:hAnsi="AngsanaUPC" w:cs="AngsanaUPC"/>
          <w:sz w:val="28"/>
          <w:szCs w:val="28"/>
          <w:cs/>
        </w:rPr>
        <w:t>พบว่าสายอากาศ</w:t>
      </w:r>
      <w:r w:rsidR="007018A4" w:rsidRPr="00515AFD">
        <w:rPr>
          <w:rFonts w:ascii="AngsanaUPC" w:hAnsi="AngsanaUPC" w:cs="AngsanaUPC" w:hint="cs"/>
          <w:sz w:val="28"/>
          <w:szCs w:val="28"/>
          <w:cs/>
        </w:rPr>
        <w:t>สวิตช์</w:t>
      </w:r>
      <w:r w:rsidRPr="00515AFD">
        <w:rPr>
          <w:rFonts w:ascii="AngsanaUPC" w:hAnsi="AngsanaUPC" w:cs="AngsanaUPC"/>
          <w:sz w:val="28"/>
          <w:szCs w:val="28"/>
          <w:cs/>
        </w:rPr>
        <w:t>ลำคลื่นนั้นสามารถที่จะเพิ่มประสิทธิภาพของ</w:t>
      </w:r>
      <w:r w:rsidR="007018A4" w:rsidRPr="00515AFD">
        <w:rPr>
          <w:rFonts w:ascii="AngsanaUPC" w:hAnsi="AngsanaUPC" w:cs="AngsanaUPC" w:hint="cs"/>
          <w:sz w:val="28"/>
          <w:szCs w:val="28"/>
          <w:cs/>
        </w:rPr>
        <w:t>โครง</w:t>
      </w:r>
      <w:r w:rsidRPr="00515AFD">
        <w:rPr>
          <w:rFonts w:ascii="AngsanaUPC" w:hAnsi="AngsanaUPC" w:cs="AngsanaUPC"/>
          <w:sz w:val="28"/>
          <w:szCs w:val="28"/>
          <w:cs/>
        </w:rPr>
        <w:t>ข่าย</w:t>
      </w:r>
      <w:r w:rsidR="007018A4" w:rsidRPr="00515AFD">
        <w:rPr>
          <w:rFonts w:ascii="AngsanaUPC" w:hAnsi="AngsanaUPC" w:cs="AngsanaUPC" w:hint="cs"/>
          <w:sz w:val="28"/>
          <w:szCs w:val="28"/>
          <w:cs/>
        </w:rPr>
        <w:t>การสื่อสาร</w:t>
      </w:r>
      <w:r w:rsidRPr="00515AFD">
        <w:rPr>
          <w:rFonts w:ascii="AngsanaUPC" w:hAnsi="AngsanaUPC" w:cs="AngsanaUPC"/>
          <w:sz w:val="28"/>
          <w:szCs w:val="28"/>
          <w:cs/>
        </w:rPr>
        <w:t>ได้อย่างชัดเจนโดยเฉพาะการใช้งานภายในอาคาร</w:t>
      </w:r>
    </w:p>
    <w:p w14:paraId="6C68F8BB" w14:textId="77777777" w:rsidR="00385D88" w:rsidRPr="00515AFD" w:rsidRDefault="00E11DA4" w:rsidP="000E68E3">
      <w:pPr>
        <w:spacing w:line="245" w:lineRule="auto"/>
        <w:ind w:firstLine="289"/>
        <w:jc w:val="thaiDistribute"/>
        <w:rPr>
          <w:rFonts w:ascii="AngsanaUPC" w:hAnsi="AngsanaUPC" w:cs="AngsanaUPC"/>
          <w:color w:val="000000"/>
          <w:sz w:val="28"/>
          <w:szCs w:val="28"/>
        </w:rPr>
      </w:pPr>
      <w:r w:rsidRPr="00515AFD">
        <w:rPr>
          <w:rFonts w:ascii="AngsanaUPC" w:hAnsi="AngsanaUPC" w:cs="AngsanaUPC" w:hint="cs"/>
          <w:sz w:val="28"/>
          <w:szCs w:val="28"/>
          <w:cs/>
        </w:rPr>
        <w:t>จากบทความ</w:t>
      </w:r>
      <w:r w:rsidR="007018A4" w:rsidRPr="00515AFD">
        <w:rPr>
          <w:rFonts w:ascii="AngsanaUPC" w:hAnsi="AngsanaUPC" w:cs="AngsanaUPC" w:hint="cs"/>
          <w:sz w:val="28"/>
          <w:szCs w:val="28"/>
          <w:cs/>
        </w:rPr>
        <w:t>วิจัย</w:t>
      </w:r>
      <w:r w:rsidRPr="00515AFD">
        <w:rPr>
          <w:rFonts w:ascii="AngsanaUPC" w:hAnsi="AngsanaUPC" w:cs="AngsanaUPC" w:hint="cs"/>
          <w:sz w:val="28"/>
          <w:szCs w:val="28"/>
          <w:cs/>
        </w:rPr>
        <w:t>ที่ได้กล่าวมาแล้วนั้นจะเห็นได้ว่าสายอากาศ</w:t>
      </w:r>
      <w:r w:rsidR="00831E71" w:rsidRPr="00515AFD">
        <w:rPr>
          <w:rFonts w:ascii="AngsanaUPC" w:hAnsi="AngsanaUPC" w:cs="AngsanaUPC" w:hint="cs"/>
          <w:sz w:val="28"/>
          <w:szCs w:val="28"/>
          <w:cs/>
        </w:rPr>
        <w:t>สวิตช์</w:t>
      </w:r>
      <w:r w:rsidRPr="00515AFD">
        <w:rPr>
          <w:rFonts w:ascii="AngsanaUPC" w:hAnsi="AngsanaUPC" w:cs="AngsanaUPC" w:hint="cs"/>
          <w:sz w:val="28"/>
          <w:szCs w:val="28"/>
          <w:cs/>
        </w:rPr>
        <w:t xml:space="preserve">ลำคลื่นนี้ถึงแม้ว่าจะมีความสามารถน้อยกว่า สายอากาศแถวลำดับปรับลำคลื่น หรือ </w:t>
      </w:r>
      <w:r w:rsidRPr="00515AFD">
        <w:rPr>
          <w:rFonts w:ascii="AngsanaUPC" w:hAnsi="AngsanaUPC" w:cs="AngsanaUPC"/>
          <w:sz w:val="28"/>
          <w:szCs w:val="28"/>
          <w:cs/>
        </w:rPr>
        <w:t>สายอากาศ</w:t>
      </w:r>
      <w:r w:rsidR="00831E71" w:rsidRPr="00515AFD">
        <w:rPr>
          <w:rFonts w:ascii="AngsanaUPC" w:hAnsi="AngsanaUPC" w:cs="AngsanaUPC" w:hint="cs"/>
          <w:sz w:val="28"/>
          <w:szCs w:val="28"/>
          <w:cs/>
        </w:rPr>
        <w:t>ฉลาด</w:t>
      </w:r>
      <w:r w:rsidRPr="00515AFD">
        <w:rPr>
          <w:rFonts w:ascii="AngsanaUPC" w:hAnsi="AngsanaUPC" w:cs="AngsanaUPC" w:hint="cs"/>
          <w:sz w:val="28"/>
          <w:szCs w:val="28"/>
          <w:cs/>
        </w:rPr>
        <w:t xml:space="preserve"> และมีลักษณะการ</w:t>
      </w:r>
      <w:r w:rsidR="00831E71" w:rsidRPr="00515AFD">
        <w:rPr>
          <w:rFonts w:ascii="AngsanaUPC" w:hAnsi="AngsanaUPC" w:cs="AngsanaUPC" w:hint="cs"/>
          <w:sz w:val="28"/>
          <w:szCs w:val="28"/>
          <w:cs/>
        </w:rPr>
        <w:t>สวิตช์</w:t>
      </w:r>
      <w:r w:rsidRPr="00515AFD">
        <w:rPr>
          <w:rFonts w:ascii="AngsanaUPC" w:hAnsi="AngsanaUPC" w:cs="AngsanaUPC" w:hint="cs"/>
          <w:sz w:val="28"/>
          <w:szCs w:val="28"/>
          <w:cs/>
        </w:rPr>
        <w:t>ลำคลื่นแบบคงที่  แต่ก็สามารถที่จะใช้ในการเพิ่มประสิทธิภาพของระบบการติดต่อสื่อสารแบบไร้สายได้เป็นอย่า</w:t>
      </w:r>
      <w:r w:rsidR="00E723FC" w:rsidRPr="00515AFD">
        <w:rPr>
          <w:rFonts w:ascii="AngsanaUPC" w:hAnsi="AngsanaUPC" w:cs="AngsanaUPC" w:hint="cs"/>
          <w:sz w:val="28"/>
          <w:szCs w:val="28"/>
          <w:cs/>
        </w:rPr>
        <w:t>งดีด้วยราคาต้นทุนที่ต่ำกว่า  ดั</w:t>
      </w:r>
      <w:r w:rsidRPr="00515AFD">
        <w:rPr>
          <w:rFonts w:ascii="AngsanaUPC" w:hAnsi="AngsanaUPC" w:cs="AngsanaUPC" w:hint="cs"/>
          <w:sz w:val="28"/>
          <w:szCs w:val="28"/>
          <w:cs/>
        </w:rPr>
        <w:t>งนั้นในบทความนี้จึงได้นำเสนอการออกแบบระบบสายอากาศ</w:t>
      </w:r>
      <w:r w:rsidR="00E723FC" w:rsidRPr="00515AFD">
        <w:rPr>
          <w:rFonts w:ascii="AngsanaUPC" w:hAnsi="AngsanaUPC" w:cs="AngsanaUPC" w:hint="cs"/>
          <w:sz w:val="28"/>
          <w:szCs w:val="28"/>
          <w:cs/>
        </w:rPr>
        <w:t>สวิตช์</w:t>
      </w:r>
      <w:r w:rsidRPr="00515AFD">
        <w:rPr>
          <w:rFonts w:ascii="AngsanaUPC" w:hAnsi="AngsanaUPC" w:cs="AngsanaUPC" w:hint="cs"/>
          <w:sz w:val="28"/>
          <w:szCs w:val="28"/>
          <w:cs/>
        </w:rPr>
        <w:t>ลำคลื่นเพื่อใช้สำหรับ</w:t>
      </w:r>
      <w:r w:rsidR="00E723FC" w:rsidRPr="00515AFD">
        <w:rPr>
          <w:rFonts w:ascii="AngsanaUPC" w:hAnsi="AngsanaUPC" w:cs="AngsanaUPC" w:hint="cs"/>
          <w:sz w:val="28"/>
          <w:szCs w:val="28"/>
          <w:cs/>
        </w:rPr>
        <w:t>โครง</w:t>
      </w:r>
      <w:r w:rsidRPr="00515AFD">
        <w:rPr>
          <w:rFonts w:ascii="AngsanaUPC" w:hAnsi="AngsanaUPC" w:cs="AngsanaUPC" w:hint="cs"/>
          <w:sz w:val="28"/>
          <w:szCs w:val="28"/>
          <w:cs/>
        </w:rPr>
        <w:t>ข่ายท้องถิ่น</w:t>
      </w:r>
      <w:r w:rsidR="003575C5" w:rsidRPr="00515AFD">
        <w:rPr>
          <w:rFonts w:ascii="AngsanaUPC" w:hAnsi="AngsanaUPC" w:cs="AngsanaUPC"/>
          <w:sz w:val="28"/>
          <w:szCs w:val="28"/>
          <w:cs/>
        </w:rPr>
        <w:br/>
      </w:r>
      <w:r w:rsidRPr="00515AFD">
        <w:rPr>
          <w:rFonts w:ascii="AngsanaUPC" w:hAnsi="AngsanaUPC" w:cs="AngsanaUPC" w:hint="cs"/>
          <w:sz w:val="28"/>
          <w:szCs w:val="28"/>
          <w:cs/>
        </w:rPr>
        <w:t>ไร้สายที่สามารถปรับเปลี่ยนแบบรูปการแพร่กระจายคลื่นได้</w:t>
      </w:r>
      <w:r w:rsidR="004B1D62" w:rsidRPr="00515AFD">
        <w:rPr>
          <w:rFonts w:ascii="AngsanaUPC" w:hAnsi="AngsanaUPC" w:cs="AngsanaUPC"/>
          <w:sz w:val="28"/>
          <w:szCs w:val="28"/>
        </w:rPr>
        <w:t xml:space="preserve"> </w:t>
      </w:r>
      <w:r w:rsidR="004B1D62" w:rsidRPr="00515AFD">
        <w:rPr>
          <w:rFonts w:ascii="AngsanaUPC" w:hAnsi="AngsanaUPC" w:cs="AngsanaUPC" w:hint="cs"/>
          <w:sz w:val="28"/>
          <w:szCs w:val="28"/>
          <w:cs/>
        </w:rPr>
        <w:t xml:space="preserve">4 </w:t>
      </w:r>
      <w:r w:rsidR="001858A9" w:rsidRPr="00515AFD">
        <w:rPr>
          <w:rFonts w:ascii="AngsanaUPC" w:hAnsi="AngsanaUPC" w:cs="AngsanaUPC" w:hint="cs"/>
          <w:sz w:val="28"/>
          <w:szCs w:val="28"/>
          <w:cs/>
        </w:rPr>
        <w:t>ทิศทาง</w:t>
      </w:r>
      <w:r w:rsidR="004B1D62" w:rsidRPr="00515AFD">
        <w:rPr>
          <w:rFonts w:ascii="AngsanaUPC" w:hAnsi="AngsanaUPC" w:cs="AngsanaUPC" w:hint="cs"/>
          <w:sz w:val="28"/>
          <w:szCs w:val="28"/>
          <w:cs/>
        </w:rPr>
        <w:t xml:space="preserve"> </w:t>
      </w:r>
      <w:r w:rsidRPr="00515AFD">
        <w:rPr>
          <w:rFonts w:ascii="AngsanaUPC" w:hAnsi="AngsanaUPC" w:cs="AngsanaUPC" w:hint="cs"/>
          <w:sz w:val="28"/>
          <w:szCs w:val="28"/>
          <w:cs/>
        </w:rPr>
        <w:t xml:space="preserve">ในระนาบมุมกวาดครอบคลุม 360 องศา </w:t>
      </w:r>
      <w:r w:rsidR="004B1D62" w:rsidRPr="00515AFD">
        <w:rPr>
          <w:rFonts w:ascii="AngsanaUPC" w:hAnsi="AngsanaUPC" w:cs="AngsanaUPC" w:hint="cs"/>
          <w:sz w:val="28"/>
          <w:szCs w:val="28"/>
          <w:cs/>
        </w:rPr>
        <w:t>และใช้</w:t>
      </w:r>
      <w:r w:rsidR="001D710C" w:rsidRPr="00515AFD">
        <w:rPr>
          <w:rFonts w:ascii="AngsanaUPC" w:hAnsi="AngsanaUPC" w:cs="AngsanaUPC" w:hint="cs"/>
          <w:sz w:val="28"/>
          <w:szCs w:val="28"/>
          <w:cs/>
        </w:rPr>
        <w:t>กระบวนการหาค่าที่เหมาะสม</w:t>
      </w:r>
      <w:r w:rsidR="004B1D62" w:rsidRPr="00515AFD">
        <w:rPr>
          <w:rFonts w:ascii="AngsanaUPC" w:hAnsi="AngsanaUPC" w:cs="AngsanaUPC" w:hint="cs"/>
          <w:sz w:val="28"/>
          <w:szCs w:val="28"/>
          <w:cs/>
        </w:rPr>
        <w:t xml:space="preserve">แบบแมลงหวี่ปรับปรุง </w:t>
      </w:r>
      <w:r w:rsidR="004B1D62" w:rsidRPr="00515AFD">
        <w:rPr>
          <w:rFonts w:ascii="AngsanaUPC" w:hAnsi="AngsanaUPC" w:cs="AngsanaUPC"/>
          <w:sz w:val="28"/>
          <w:szCs w:val="28"/>
        </w:rPr>
        <w:t xml:space="preserve">(Modified </w:t>
      </w:r>
      <w:r w:rsidR="001858A9" w:rsidRPr="00515AFD">
        <w:rPr>
          <w:rFonts w:ascii="AngsanaUPC" w:hAnsi="AngsanaUPC" w:cs="AngsanaUPC"/>
          <w:sz w:val="28"/>
          <w:szCs w:val="28"/>
        </w:rPr>
        <w:t>F</w:t>
      </w:r>
      <w:r w:rsidR="004B1D62" w:rsidRPr="00515AFD">
        <w:rPr>
          <w:rFonts w:ascii="AngsanaUPC" w:hAnsi="AngsanaUPC" w:cs="AngsanaUPC"/>
          <w:sz w:val="28"/>
          <w:szCs w:val="28"/>
        </w:rPr>
        <w:t xml:space="preserve">ruit fly </w:t>
      </w:r>
      <w:r w:rsidR="001858A9" w:rsidRPr="00515AFD">
        <w:rPr>
          <w:rFonts w:ascii="AngsanaUPC" w:hAnsi="AngsanaUPC" w:cs="AngsanaUPC"/>
          <w:sz w:val="28"/>
          <w:szCs w:val="28"/>
        </w:rPr>
        <w:t>Optimization A</w:t>
      </w:r>
      <w:r w:rsidR="004B1D62" w:rsidRPr="00515AFD">
        <w:rPr>
          <w:rFonts w:ascii="AngsanaUPC" w:hAnsi="AngsanaUPC" w:cs="AngsanaUPC"/>
          <w:sz w:val="28"/>
          <w:szCs w:val="28"/>
        </w:rPr>
        <w:t>lgorithm : MFOA)</w:t>
      </w:r>
      <w:r w:rsidR="004B1D62" w:rsidRPr="00515AFD">
        <w:rPr>
          <w:rFonts w:ascii="AngsanaUPC" w:hAnsi="AngsanaUPC" w:cs="AngsanaUPC" w:hint="cs"/>
          <w:sz w:val="28"/>
          <w:szCs w:val="28"/>
          <w:cs/>
        </w:rPr>
        <w:t xml:space="preserve"> ในการควบคุมการปรับลำคลื่นแบบอัตโนมัติเพื่อหาทิศทางที่แรงที่สุดของสัญญาณ</w:t>
      </w:r>
      <w:r w:rsidR="004B1D62" w:rsidRPr="00515AFD">
        <w:rPr>
          <w:rFonts w:ascii="AngsanaUPC" w:hAnsi="AngsanaUPC" w:cs="AngsanaUPC"/>
          <w:sz w:val="28"/>
          <w:szCs w:val="28"/>
        </w:rPr>
        <w:t xml:space="preserve">  </w:t>
      </w:r>
      <w:r w:rsidRPr="00515AFD">
        <w:rPr>
          <w:rFonts w:ascii="AngsanaUPC" w:hAnsi="AngsanaUPC" w:cs="AngsanaUPC" w:hint="cs"/>
          <w:sz w:val="28"/>
          <w:szCs w:val="28"/>
          <w:cs/>
        </w:rPr>
        <w:t>ซึ่งจะสามารถช่วยเพิ่มประสิทธิภาพและลดสัญญาณรบกวนที่มาในทิศทางที่</w:t>
      </w:r>
      <w:r w:rsidR="001D710C" w:rsidRPr="00515AFD">
        <w:rPr>
          <w:rFonts w:ascii="AngsanaUPC" w:hAnsi="AngsanaUPC" w:cs="AngsanaUPC" w:hint="cs"/>
          <w:sz w:val="28"/>
          <w:szCs w:val="28"/>
          <w:cs/>
        </w:rPr>
        <w:t>ไม่</w:t>
      </w:r>
      <w:r w:rsidRPr="00515AFD">
        <w:rPr>
          <w:rFonts w:ascii="AngsanaUPC" w:hAnsi="AngsanaUPC" w:cs="AngsanaUPC" w:hint="cs"/>
          <w:sz w:val="28"/>
          <w:szCs w:val="28"/>
          <w:cs/>
        </w:rPr>
        <w:t>ต้องการได้อีกด้วย  และใน</w:t>
      </w:r>
      <w:r w:rsidR="00E723FC" w:rsidRPr="00515AFD">
        <w:rPr>
          <w:rFonts w:ascii="AngsanaUPC" w:hAnsi="AngsanaUPC" w:cs="AngsanaUPC" w:hint="cs"/>
          <w:sz w:val="28"/>
          <w:szCs w:val="28"/>
          <w:cs/>
        </w:rPr>
        <w:t>รายละเอียด</w:t>
      </w:r>
      <w:r w:rsidRPr="00515AFD">
        <w:rPr>
          <w:rFonts w:ascii="AngsanaUPC" w:hAnsi="AngsanaUPC" w:cs="AngsanaUPC" w:hint="cs"/>
          <w:sz w:val="28"/>
          <w:szCs w:val="28"/>
          <w:cs/>
        </w:rPr>
        <w:t>ที่เหลือของบทความนี้จะกล่าวแยกออกเป็นหัวข้อต่างๆ ดังนี้ คือ โครงสร้างของสายอากาศองค์ประกอบย่อยและการจัดวางองค์ประกอบย่อย  ระบบสายอากาศ</w:t>
      </w:r>
      <w:r w:rsidR="00E723FC" w:rsidRPr="00515AFD">
        <w:rPr>
          <w:rFonts w:ascii="AngsanaUPC" w:hAnsi="AngsanaUPC" w:cs="AngsanaUPC" w:hint="cs"/>
          <w:sz w:val="28"/>
          <w:szCs w:val="28"/>
          <w:cs/>
        </w:rPr>
        <w:t>สวิตช์</w:t>
      </w:r>
      <w:r w:rsidRPr="00515AFD">
        <w:rPr>
          <w:rFonts w:ascii="AngsanaUPC" w:hAnsi="AngsanaUPC" w:cs="AngsanaUPC" w:hint="cs"/>
          <w:sz w:val="28"/>
          <w:szCs w:val="28"/>
          <w:cs/>
        </w:rPr>
        <w:t>ลำคลื่น  ผลการทดสอบ และสรุปผลการออกแบบในส่วนสุดท้าย</w:t>
      </w:r>
    </w:p>
    <w:p w14:paraId="121B16A5" w14:textId="77777777" w:rsidR="00385D88" w:rsidRPr="00515AFD" w:rsidRDefault="00385D88" w:rsidP="005B7113">
      <w:pPr>
        <w:spacing w:line="247" w:lineRule="auto"/>
        <w:jc w:val="thaiDistribute"/>
        <w:rPr>
          <w:rFonts w:ascii="AngsanaUPC" w:hAnsi="AngsanaUPC" w:cs="AngsanaUPC"/>
          <w:color w:val="000000"/>
          <w:sz w:val="28"/>
          <w:szCs w:val="28"/>
        </w:rPr>
      </w:pPr>
    </w:p>
    <w:p w14:paraId="34408365" w14:textId="77777777" w:rsidR="00F95ABC" w:rsidRPr="00515AFD" w:rsidRDefault="00F95ABC" w:rsidP="005B7113">
      <w:pPr>
        <w:spacing w:line="247" w:lineRule="auto"/>
        <w:rPr>
          <w:rFonts w:ascii="AngsanaUPC" w:hAnsi="AngsanaUPC" w:cs="AngsanaUPC"/>
          <w:b/>
          <w:bCs/>
          <w:color w:val="000000"/>
          <w:sz w:val="32"/>
          <w:szCs w:val="32"/>
          <w:cs/>
        </w:rPr>
      </w:pPr>
      <w:r w:rsidRPr="00515AFD">
        <w:rPr>
          <w:rFonts w:ascii="AngsanaUPC" w:hAnsi="AngsanaUPC" w:cs="AngsanaUPC"/>
          <w:b/>
          <w:bCs/>
          <w:color w:val="000000"/>
          <w:sz w:val="32"/>
          <w:szCs w:val="32"/>
        </w:rPr>
        <w:t>2.</w:t>
      </w:r>
      <w:r w:rsidRPr="00515AFD">
        <w:rPr>
          <w:rFonts w:ascii="AngsanaUPC" w:hAnsi="AngsanaUPC" w:cs="AngsanaUPC"/>
          <w:b/>
          <w:bCs/>
          <w:color w:val="000000"/>
          <w:sz w:val="32"/>
          <w:szCs w:val="32"/>
          <w:cs/>
        </w:rPr>
        <w:t xml:space="preserve"> </w:t>
      </w:r>
      <w:r w:rsidR="00BE68DA" w:rsidRPr="00515AFD">
        <w:rPr>
          <w:rFonts w:ascii="AngsanaUPC" w:hAnsi="AngsanaUPC" w:cs="AngsanaUPC" w:hint="cs"/>
          <w:b/>
          <w:bCs/>
          <w:color w:val="000000"/>
          <w:sz w:val="32"/>
          <w:szCs w:val="32"/>
          <w:cs/>
        </w:rPr>
        <w:t>โครงสร้างของสายอากาศองค์ประกอบย่อยและการจัดวางองค์ประกอบย่อย</w:t>
      </w:r>
    </w:p>
    <w:p w14:paraId="1BCD1179" w14:textId="77777777" w:rsidR="00B23F21" w:rsidRDefault="00624C1E" w:rsidP="005B7113">
      <w:pPr>
        <w:spacing w:line="247" w:lineRule="auto"/>
        <w:jc w:val="thaiDistribute"/>
        <w:rPr>
          <w:rFonts w:ascii="AngsanaUPC" w:hAnsi="AngsanaUPC" w:cs="AngsanaUPC"/>
          <w:sz w:val="28"/>
          <w:szCs w:val="28"/>
        </w:rPr>
      </w:pPr>
      <w:r w:rsidRPr="00515AFD">
        <w:rPr>
          <w:rFonts w:ascii="AngsanaUPC" w:hAnsi="AngsanaUPC" w:cs="AngsanaUPC"/>
          <w:sz w:val="28"/>
          <w:szCs w:val="28"/>
          <w:cs/>
        </w:rPr>
        <w:tab/>
      </w:r>
      <w:r w:rsidR="00BE68DA" w:rsidRPr="00515AFD">
        <w:rPr>
          <w:rFonts w:ascii="AngsanaUPC" w:hAnsi="AngsanaUPC" w:cs="AngsanaUPC"/>
          <w:sz w:val="28"/>
          <w:szCs w:val="28"/>
          <w:cs/>
        </w:rPr>
        <w:t>ในส่วนขององค์ประกอบย่อยจะใช้สายอากาศไมโคร</w:t>
      </w:r>
      <w:r w:rsidR="001858A9" w:rsidRPr="00515AFD">
        <w:rPr>
          <w:rFonts w:ascii="AngsanaUPC" w:hAnsi="AngsanaUPC" w:cs="AngsanaUPC"/>
          <w:sz w:val="28"/>
          <w:szCs w:val="28"/>
        </w:rPr>
        <w:br/>
      </w:r>
      <w:r w:rsidR="00BE68DA" w:rsidRPr="00515AFD">
        <w:rPr>
          <w:rFonts w:ascii="AngsanaUPC" w:hAnsi="AngsanaUPC" w:cs="AngsanaUPC"/>
          <w:sz w:val="28"/>
          <w:szCs w:val="28"/>
          <w:cs/>
        </w:rPr>
        <w:t>สตริปแบบแผ่นสี่เหลี่ย</w:t>
      </w:r>
      <w:r w:rsidR="0031218F" w:rsidRPr="00515AFD">
        <w:rPr>
          <w:rFonts w:ascii="AngsanaUPC" w:hAnsi="AngsanaUPC" w:cs="AngsanaUPC"/>
          <w:sz w:val="28"/>
          <w:szCs w:val="28"/>
          <w:cs/>
        </w:rPr>
        <w:t>มมีลักษณะการป้อนสัญญาณด้วยสายนำสัญญาณ</w:t>
      </w:r>
      <w:r w:rsidR="00BE68DA" w:rsidRPr="00515AFD">
        <w:rPr>
          <w:rFonts w:ascii="AngsanaUPC" w:hAnsi="AngsanaUPC" w:cs="AngsanaUPC"/>
          <w:sz w:val="28"/>
          <w:szCs w:val="28"/>
          <w:cs/>
        </w:rPr>
        <w:t>ไมโครสตริปและ</w:t>
      </w:r>
      <w:r w:rsidR="0031218F" w:rsidRPr="00515AFD">
        <w:rPr>
          <w:rFonts w:ascii="AngsanaUPC" w:hAnsi="AngsanaUPC" w:cs="AngsanaUPC"/>
          <w:sz w:val="28"/>
          <w:szCs w:val="28"/>
          <w:cs/>
        </w:rPr>
        <w:t>มีวัสดุฐานรองวางเป็นชั้น</w:t>
      </w:r>
    </w:p>
    <w:p w14:paraId="29FD9029" w14:textId="12492996" w:rsidR="00BE68DA" w:rsidRPr="00515AFD" w:rsidRDefault="0031218F" w:rsidP="000E68E3">
      <w:pPr>
        <w:spacing w:line="245" w:lineRule="auto"/>
        <w:jc w:val="thaiDistribute"/>
        <w:rPr>
          <w:rFonts w:ascii="AngsanaUPC" w:hAnsi="AngsanaUPC" w:cs="AngsanaUPC"/>
          <w:sz w:val="28"/>
          <w:szCs w:val="28"/>
        </w:rPr>
      </w:pPr>
      <w:r w:rsidRPr="00515AFD">
        <w:rPr>
          <w:rFonts w:ascii="AngsanaUPC" w:hAnsi="AngsanaUPC" w:cs="AngsanaUPC"/>
          <w:sz w:val="28"/>
          <w:szCs w:val="28"/>
          <w:cs/>
        </w:rPr>
        <w:t>วางซ้อน</w:t>
      </w:r>
      <w:r w:rsidR="00BE68DA" w:rsidRPr="00515AFD">
        <w:rPr>
          <w:rFonts w:ascii="AngsanaUPC" w:hAnsi="AngsanaUPC" w:cs="AngsanaUPC"/>
          <w:sz w:val="28"/>
          <w:szCs w:val="28"/>
          <w:cs/>
        </w:rPr>
        <w:t>อยู่ด้านบน</w:t>
      </w:r>
      <w:r w:rsidRPr="00515AFD">
        <w:rPr>
          <w:rFonts w:ascii="AngsanaUPC" w:hAnsi="AngsanaUPC" w:cs="AngsanaUPC" w:hint="cs"/>
          <w:sz w:val="28"/>
          <w:szCs w:val="28"/>
          <w:cs/>
        </w:rPr>
        <w:t xml:space="preserve"> </w:t>
      </w:r>
      <w:r w:rsidRPr="00515AFD">
        <w:rPr>
          <w:rFonts w:ascii="AngsanaUPC" w:hAnsi="AngsanaUPC" w:cs="AngsanaUPC"/>
          <w:sz w:val="28"/>
          <w:szCs w:val="28"/>
        </w:rPr>
        <w:t>(Superstrate)</w:t>
      </w:r>
      <w:r w:rsidRPr="00515AFD">
        <w:rPr>
          <w:rFonts w:ascii="AngsanaUPC" w:hAnsi="AngsanaUPC" w:cs="AngsanaUPC" w:hint="cs"/>
          <w:sz w:val="28"/>
          <w:szCs w:val="28"/>
          <w:cs/>
        </w:rPr>
        <w:t xml:space="preserve"> </w:t>
      </w:r>
      <w:r w:rsidR="00BE68DA" w:rsidRPr="00515AFD">
        <w:rPr>
          <w:rFonts w:ascii="AngsanaUPC" w:hAnsi="AngsanaUPC" w:cs="AngsanaUPC"/>
          <w:sz w:val="28"/>
          <w:szCs w:val="28"/>
          <w:cs/>
        </w:rPr>
        <w:t xml:space="preserve">ด้วยระยะห่างเท่ากับ </w:t>
      </w:r>
      <w:r w:rsidR="00BE68DA" w:rsidRPr="00515AFD">
        <w:rPr>
          <w:rFonts w:ascii="AngsanaUPC" w:hAnsi="AngsanaUPC" w:cs="AngsanaUPC"/>
          <w:i/>
          <w:iCs/>
          <w:sz w:val="28"/>
          <w:szCs w:val="28"/>
        </w:rPr>
        <w:t>d</w:t>
      </w:r>
      <w:r w:rsidR="00BE68DA" w:rsidRPr="00515AFD">
        <w:rPr>
          <w:rFonts w:ascii="AngsanaUPC" w:hAnsi="AngsanaUPC" w:cs="AngsanaUPC"/>
          <w:sz w:val="28"/>
          <w:szCs w:val="28"/>
          <w:vertAlign w:val="subscript"/>
        </w:rPr>
        <w:t>1</w:t>
      </w:r>
      <w:r w:rsidR="00BE68DA" w:rsidRPr="00515AFD">
        <w:rPr>
          <w:rFonts w:ascii="AngsanaUPC" w:hAnsi="AngsanaUPC" w:cs="AngsanaUPC"/>
          <w:sz w:val="28"/>
          <w:szCs w:val="28"/>
        </w:rPr>
        <w:t xml:space="preserve"> </w:t>
      </w:r>
      <w:r w:rsidR="00BE68DA" w:rsidRPr="00515AFD">
        <w:rPr>
          <w:rFonts w:ascii="AngsanaUPC" w:hAnsi="AngsanaUPC" w:cs="AngsanaUPC"/>
          <w:sz w:val="28"/>
          <w:szCs w:val="28"/>
          <w:cs/>
        </w:rPr>
        <w:t>ดังแสดงในรูปที่ 1 ในการออกแบบสายอากาศชนิดนี้ได้มีการเริ่มจากสายอากาศไมโครสตริปแบบแผ่นสี่เหลี่ยมกับ</w:t>
      </w:r>
      <w:r w:rsidR="003575C5" w:rsidRPr="00515AFD">
        <w:rPr>
          <w:rFonts w:ascii="AngsanaUPC" w:hAnsi="AngsanaUPC" w:cs="AngsanaUPC"/>
          <w:sz w:val="28"/>
          <w:szCs w:val="28"/>
        </w:rPr>
        <w:br/>
      </w:r>
      <w:r w:rsidR="00BE68DA" w:rsidRPr="00515AFD">
        <w:rPr>
          <w:rFonts w:ascii="AngsanaUPC" w:hAnsi="AngsanaUPC" w:cs="AngsanaUPC"/>
          <w:sz w:val="28"/>
          <w:szCs w:val="28"/>
          <w:cs/>
        </w:rPr>
        <w:t xml:space="preserve">สตับ </w:t>
      </w:r>
      <w:r w:rsidR="00BE68DA" w:rsidRPr="00515AFD">
        <w:rPr>
          <w:rFonts w:ascii="AngsanaUPC" w:hAnsi="AngsanaUPC" w:cs="AngsanaUPC"/>
          <w:sz w:val="28"/>
          <w:szCs w:val="28"/>
        </w:rPr>
        <w:t xml:space="preserve">(Stub) </w:t>
      </w:r>
      <w:r w:rsidR="00BE68DA" w:rsidRPr="00515AFD">
        <w:rPr>
          <w:rFonts w:ascii="AngsanaUPC" w:hAnsi="AngsanaUPC" w:cs="AngsanaUPC"/>
          <w:sz w:val="28"/>
          <w:szCs w:val="28"/>
          <w:cs/>
        </w:rPr>
        <w:t xml:space="preserve">แบบเดิมที่ใช้ในเอกสารอ้างอิงที่ </w:t>
      </w:r>
      <w:r w:rsidR="00BE68DA" w:rsidRPr="00515AFD">
        <w:rPr>
          <w:rFonts w:ascii="AngsanaUPC" w:hAnsi="AngsanaUPC" w:cs="AngsanaUPC"/>
          <w:sz w:val="28"/>
          <w:szCs w:val="28"/>
        </w:rPr>
        <w:t xml:space="preserve">[10] </w:t>
      </w:r>
      <w:r w:rsidR="00BE68DA" w:rsidRPr="00515AFD">
        <w:rPr>
          <w:rFonts w:ascii="AngsanaUPC" w:hAnsi="AngsanaUPC" w:cs="AngsanaUPC"/>
          <w:sz w:val="28"/>
          <w:szCs w:val="28"/>
          <w:cs/>
        </w:rPr>
        <w:t>นำมาเพิ่มวัสดุฐานรองวางเป็นชั้นวางซ้อนด้า</w:t>
      </w:r>
      <w:r w:rsidR="003575C5" w:rsidRPr="00515AFD">
        <w:rPr>
          <w:rFonts w:ascii="AngsanaUPC" w:hAnsi="AngsanaUPC" w:cs="AngsanaUPC"/>
          <w:sz w:val="28"/>
          <w:szCs w:val="28"/>
          <w:cs/>
        </w:rPr>
        <w:t>นบนเพื่อเป็นการช่วยเพิ่มอัตรา</w:t>
      </w:r>
      <w:r w:rsidR="00BE68DA" w:rsidRPr="00515AFD">
        <w:rPr>
          <w:rFonts w:ascii="AngsanaUPC" w:hAnsi="AngsanaUPC" w:cs="AngsanaUPC"/>
          <w:sz w:val="28"/>
          <w:szCs w:val="28"/>
          <w:cs/>
        </w:rPr>
        <w:t>ขยายของสายอากาศขึ้นหลังจากที่ได้ทำการเพิ่มวัสดุฐานรองชั้นวางซ้อนด้านบนแล้วจึงได้ทำการปรับเปลี่ยนค่าพารามิเตอร์ต่างๆ ของสายอากาศเพื่อให้สายอากาศมีค</w:t>
      </w:r>
      <w:r w:rsidRPr="00515AFD">
        <w:rPr>
          <w:rFonts w:ascii="AngsanaUPC" w:hAnsi="AngsanaUPC" w:cs="AngsanaUPC"/>
          <w:sz w:val="28"/>
          <w:szCs w:val="28"/>
          <w:cs/>
        </w:rPr>
        <w:t>ุณสมบัติทางไฟฟ้าที่เหมาะสมได้</w:t>
      </w:r>
      <w:r w:rsidR="00BE68DA" w:rsidRPr="00515AFD">
        <w:rPr>
          <w:rFonts w:ascii="AngsanaUPC" w:hAnsi="AngsanaUPC" w:cs="AngsanaUPC"/>
          <w:sz w:val="28"/>
          <w:szCs w:val="28"/>
          <w:cs/>
        </w:rPr>
        <w:t>พารามิเตอร์ดังแสดงในตารางที่ 1</w:t>
      </w:r>
    </w:p>
    <w:p w14:paraId="7F903FE5" w14:textId="77777777" w:rsidR="00BE68DA" w:rsidRPr="00515AFD" w:rsidRDefault="00BE68DA" w:rsidP="00624C1E">
      <w:pPr>
        <w:jc w:val="thaiDistribute"/>
        <w:rPr>
          <w:rFonts w:ascii="AngsanaUPC" w:hAnsi="AngsanaUPC" w:cs="AngsanaUPC"/>
          <w:sz w:val="16"/>
          <w:szCs w:val="16"/>
        </w:rPr>
      </w:pPr>
    </w:p>
    <w:p w14:paraId="5BF02D93" w14:textId="77777777" w:rsidR="00BE68DA" w:rsidRPr="00515AFD" w:rsidRDefault="00BE68DA" w:rsidP="00BE68DA">
      <w:pPr>
        <w:jc w:val="center"/>
      </w:pPr>
      <w:r w:rsidRPr="00515AFD">
        <w:object w:dxaOrig="4224" w:dyaOrig="6072" w14:anchorId="41FD16A7">
          <v:shape id="_x0000_i1026" type="#_x0000_t75" style="width:92.95pt;height:134.85pt" o:ole="">
            <v:imagedata r:id="rId15" o:title=""/>
          </v:shape>
          <o:OLEObject Type="Embed" ProgID="Visio.Drawing.15" ShapeID="_x0000_i1026" DrawAspect="Content" ObjectID="_1670333191" r:id="rId16"/>
        </w:object>
      </w:r>
      <w:r w:rsidRPr="00515AFD">
        <w:t xml:space="preserve"> </w:t>
      </w:r>
      <w:r w:rsidR="00127847" w:rsidRPr="00515AFD">
        <w:object w:dxaOrig="2616" w:dyaOrig="5832" w14:anchorId="255AD72A">
          <v:shape id="_x0000_i1027" type="#_x0000_t75" style="width:60.7pt;height:136.5pt" o:ole="">
            <v:imagedata r:id="rId17" o:title=""/>
          </v:shape>
          <o:OLEObject Type="Embed" ProgID="Visio.Drawing.15" ShapeID="_x0000_i1027" DrawAspect="Content" ObjectID="_1670333192" r:id="rId18"/>
        </w:object>
      </w:r>
    </w:p>
    <w:p w14:paraId="28114422" w14:textId="77777777" w:rsidR="00BE68DA" w:rsidRPr="00515AFD" w:rsidRDefault="00BE68DA" w:rsidP="00BE68DA">
      <w:pPr>
        <w:rPr>
          <w:rFonts w:ascii="AngsanaUPC" w:hAnsi="AngsanaUPC" w:cs="AngsanaUPC"/>
          <w:sz w:val="28"/>
          <w:szCs w:val="28"/>
        </w:rPr>
      </w:pPr>
      <w:r w:rsidRPr="00515AFD">
        <w:rPr>
          <w:rFonts w:ascii="AngsanaUPC" w:hAnsi="AngsanaUPC" w:cs="AngsanaUPC"/>
          <w:sz w:val="28"/>
          <w:szCs w:val="28"/>
        </w:rPr>
        <w:t xml:space="preserve">                           (</w:t>
      </w:r>
      <w:r w:rsidRPr="00515AFD">
        <w:rPr>
          <w:rFonts w:ascii="AngsanaUPC" w:hAnsi="AngsanaUPC" w:cs="AngsanaUPC"/>
          <w:sz w:val="28"/>
          <w:szCs w:val="28"/>
          <w:cs/>
        </w:rPr>
        <w:t>ก</w:t>
      </w:r>
      <w:r w:rsidRPr="00515AFD">
        <w:rPr>
          <w:rFonts w:ascii="AngsanaUPC" w:hAnsi="AngsanaUPC" w:cs="AngsanaUPC"/>
          <w:sz w:val="28"/>
          <w:szCs w:val="28"/>
        </w:rPr>
        <w:t xml:space="preserve">) </w:t>
      </w:r>
      <w:r w:rsidRPr="00515AFD">
        <w:rPr>
          <w:rFonts w:ascii="AngsanaUPC" w:hAnsi="AngsanaUPC" w:cs="AngsanaUPC"/>
          <w:sz w:val="28"/>
          <w:szCs w:val="28"/>
          <w:cs/>
        </w:rPr>
        <w:t xml:space="preserve">                              </w:t>
      </w:r>
      <w:r w:rsidRPr="00515AFD">
        <w:rPr>
          <w:rFonts w:ascii="AngsanaUPC" w:hAnsi="AngsanaUPC" w:cs="AngsanaUPC"/>
          <w:sz w:val="28"/>
          <w:szCs w:val="28"/>
        </w:rPr>
        <w:t>(</w:t>
      </w:r>
      <w:r w:rsidRPr="00515AFD">
        <w:rPr>
          <w:rFonts w:ascii="AngsanaUPC" w:hAnsi="AngsanaUPC" w:cs="AngsanaUPC"/>
          <w:sz w:val="28"/>
          <w:szCs w:val="28"/>
          <w:cs/>
        </w:rPr>
        <w:t>ข</w:t>
      </w:r>
      <w:r w:rsidRPr="00515AFD">
        <w:rPr>
          <w:rFonts w:ascii="AngsanaUPC" w:hAnsi="AngsanaUPC" w:cs="AngsanaUPC"/>
          <w:sz w:val="28"/>
          <w:szCs w:val="28"/>
        </w:rPr>
        <w:t>)</w:t>
      </w:r>
    </w:p>
    <w:p w14:paraId="396F9D20" w14:textId="77777777" w:rsidR="00BE68DA" w:rsidRPr="00515AFD" w:rsidRDefault="00BE68DA" w:rsidP="00BE68DA">
      <w:pPr>
        <w:jc w:val="center"/>
        <w:rPr>
          <w:rFonts w:ascii="AngsanaUPC" w:hAnsi="AngsanaUPC" w:cs="AngsanaUPC"/>
          <w:sz w:val="28"/>
          <w:szCs w:val="28"/>
          <w:cs/>
        </w:rPr>
      </w:pPr>
      <w:r w:rsidRPr="00515AFD">
        <w:rPr>
          <w:rFonts w:ascii="AngsanaUPC" w:hAnsi="AngsanaUPC" w:cs="AngsanaUPC"/>
          <w:b/>
          <w:bCs/>
          <w:sz w:val="28"/>
          <w:szCs w:val="28"/>
          <w:cs/>
        </w:rPr>
        <w:t>รูปที่ 1</w:t>
      </w:r>
      <w:r w:rsidRPr="00515AFD">
        <w:rPr>
          <w:rFonts w:ascii="AngsanaUPC" w:hAnsi="AngsanaUPC" w:cs="AngsanaUPC"/>
          <w:sz w:val="28"/>
          <w:szCs w:val="28"/>
          <w:cs/>
        </w:rPr>
        <w:t xml:space="preserve"> โครงสร้างของสายอากาศไมโครสตริป</w:t>
      </w:r>
      <w:r w:rsidR="001F3433" w:rsidRPr="00515AFD">
        <w:rPr>
          <w:rFonts w:ascii="AngsanaUPC" w:hAnsi="AngsanaUPC" w:cs="AngsanaUPC"/>
          <w:sz w:val="28"/>
          <w:szCs w:val="28"/>
          <w:cs/>
        </w:rPr>
        <w:br/>
      </w:r>
      <w:r w:rsidRPr="00515AFD">
        <w:rPr>
          <w:rFonts w:ascii="AngsanaUPC" w:hAnsi="AngsanaUPC" w:cs="AngsanaUPC"/>
          <w:sz w:val="28"/>
          <w:szCs w:val="28"/>
          <w:cs/>
        </w:rPr>
        <w:t>แผ่นสี่เหลี่ยมร่วมกับชั้นวางซ้อน</w:t>
      </w:r>
    </w:p>
    <w:p w14:paraId="09EBA720" w14:textId="77777777" w:rsidR="00BE68DA" w:rsidRPr="00515AFD" w:rsidRDefault="00BE68DA" w:rsidP="00624C1E">
      <w:pPr>
        <w:jc w:val="thaiDistribute"/>
        <w:rPr>
          <w:rFonts w:ascii="AngsanaUPC" w:hAnsi="AngsanaUPC" w:cs="AngsanaUPC"/>
          <w:sz w:val="16"/>
          <w:szCs w:val="16"/>
        </w:rPr>
      </w:pPr>
    </w:p>
    <w:p w14:paraId="30772994" w14:textId="77777777" w:rsidR="00BE68DA" w:rsidRPr="00515AFD" w:rsidRDefault="007F2D7E" w:rsidP="00624C1E">
      <w:pPr>
        <w:jc w:val="thaiDistribute"/>
        <w:rPr>
          <w:rFonts w:ascii="AngsanaUPC" w:hAnsi="AngsanaUPC" w:cs="AngsanaUPC"/>
          <w:sz w:val="28"/>
          <w:szCs w:val="28"/>
        </w:rPr>
      </w:pPr>
      <w:r w:rsidRPr="00515AFD">
        <w:rPr>
          <w:rFonts w:ascii="AngsanaUPC" w:hAnsi="AngsanaUPC" w:cs="AngsanaUPC"/>
          <w:b/>
          <w:bCs/>
          <w:sz w:val="28"/>
          <w:szCs w:val="28"/>
          <w:cs/>
        </w:rPr>
        <w:t>ตารางที่ 1</w:t>
      </w:r>
      <w:r w:rsidR="001F3433" w:rsidRPr="00515AFD">
        <w:rPr>
          <w:rFonts w:ascii="AngsanaUPC" w:hAnsi="AngsanaUPC" w:cs="AngsanaUPC"/>
          <w:sz w:val="28"/>
          <w:szCs w:val="28"/>
          <w:cs/>
        </w:rPr>
        <w:t xml:space="preserve"> </w:t>
      </w:r>
      <w:r w:rsidRPr="00515AFD">
        <w:rPr>
          <w:rFonts w:ascii="AngsanaUPC" w:hAnsi="AngsanaUPC" w:cs="AngsanaUPC"/>
          <w:sz w:val="28"/>
          <w:szCs w:val="28"/>
          <w:cs/>
        </w:rPr>
        <w:t>พารามิเตอร์ของสายอากาศไมโครสตริปแผ่นสี่เหลี่ยมร่วมกับชั้นวางซ้อน</w:t>
      </w:r>
    </w:p>
    <w:tbl>
      <w:tblPr>
        <w:tblStyle w:val="a8"/>
        <w:tblW w:w="0" w:type="auto"/>
        <w:jc w:val="center"/>
        <w:tblLook w:val="04A0" w:firstRow="1" w:lastRow="0" w:firstColumn="1" w:lastColumn="0" w:noHBand="0" w:noVBand="1"/>
      </w:tblPr>
      <w:tblGrid>
        <w:gridCol w:w="1385"/>
        <w:gridCol w:w="773"/>
        <w:gridCol w:w="1385"/>
        <w:gridCol w:w="773"/>
      </w:tblGrid>
      <w:tr w:rsidR="007F2D7E" w:rsidRPr="00515AFD" w14:paraId="7B7932BA" w14:textId="77777777" w:rsidTr="004B78E1">
        <w:trPr>
          <w:jc w:val="center"/>
        </w:trPr>
        <w:tc>
          <w:tcPr>
            <w:tcW w:w="2880" w:type="dxa"/>
          </w:tcPr>
          <w:p w14:paraId="6682DA05"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พารามิเตอร์ของสายอากาศ</w:t>
            </w:r>
          </w:p>
        </w:tc>
        <w:tc>
          <w:tcPr>
            <w:tcW w:w="1439" w:type="dxa"/>
          </w:tcPr>
          <w:p w14:paraId="44F2E80E"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 xml:space="preserve">ขนาด </w:t>
            </w:r>
            <w:r w:rsidRPr="00515AFD">
              <w:rPr>
                <w:rFonts w:ascii="AngsanaUPC" w:hAnsi="AngsanaUPC" w:cs="AngsanaUPC"/>
                <w:sz w:val="22"/>
                <w:szCs w:val="22"/>
              </w:rPr>
              <w:t>(mm)</w:t>
            </w:r>
          </w:p>
        </w:tc>
        <w:tc>
          <w:tcPr>
            <w:tcW w:w="2880" w:type="dxa"/>
          </w:tcPr>
          <w:p w14:paraId="35BD2CB1"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พารามิเตอร์ของสายอากาศ</w:t>
            </w:r>
          </w:p>
        </w:tc>
        <w:tc>
          <w:tcPr>
            <w:tcW w:w="1440" w:type="dxa"/>
          </w:tcPr>
          <w:p w14:paraId="35684058"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 xml:space="preserve">ขนาด </w:t>
            </w:r>
            <w:r w:rsidRPr="00515AFD">
              <w:rPr>
                <w:rFonts w:ascii="AngsanaUPC" w:hAnsi="AngsanaUPC" w:cs="AngsanaUPC"/>
                <w:sz w:val="22"/>
                <w:szCs w:val="22"/>
              </w:rPr>
              <w:t>(mm)</w:t>
            </w:r>
          </w:p>
        </w:tc>
      </w:tr>
      <w:tr w:rsidR="007F2D7E" w:rsidRPr="00515AFD" w14:paraId="5261D8C1" w14:textId="77777777" w:rsidTr="004B78E1">
        <w:trPr>
          <w:jc w:val="center"/>
        </w:trPr>
        <w:tc>
          <w:tcPr>
            <w:tcW w:w="2880" w:type="dxa"/>
          </w:tcPr>
          <w:p w14:paraId="739C03B3" w14:textId="77777777" w:rsidR="007F2D7E" w:rsidRPr="00515AFD" w:rsidRDefault="007F2D7E" w:rsidP="004B78E1">
            <w:pPr>
              <w:jc w:val="center"/>
              <w:rPr>
                <w:rFonts w:ascii="AngsanaUPC" w:hAnsi="AngsanaUPC" w:cs="AngsanaUPC"/>
                <w:i/>
                <w:iCs/>
                <w:sz w:val="22"/>
                <w:szCs w:val="22"/>
              </w:rPr>
            </w:pPr>
            <w:r w:rsidRPr="00515AFD">
              <w:rPr>
                <w:rFonts w:ascii="AngsanaUPC" w:hAnsi="AngsanaUPC" w:cs="AngsanaUPC"/>
                <w:i/>
                <w:iCs/>
                <w:sz w:val="22"/>
                <w:szCs w:val="22"/>
              </w:rPr>
              <w:t>W</w:t>
            </w:r>
          </w:p>
        </w:tc>
        <w:tc>
          <w:tcPr>
            <w:tcW w:w="1439" w:type="dxa"/>
          </w:tcPr>
          <w:p w14:paraId="4346ED3A"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50</w:t>
            </w:r>
          </w:p>
        </w:tc>
        <w:tc>
          <w:tcPr>
            <w:tcW w:w="2880" w:type="dxa"/>
          </w:tcPr>
          <w:p w14:paraId="1307A603"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l</w:t>
            </w:r>
            <w:r w:rsidRPr="00515AFD">
              <w:rPr>
                <w:rFonts w:ascii="AngsanaUPC" w:hAnsi="AngsanaUPC" w:cs="AngsanaUPC"/>
                <w:sz w:val="22"/>
                <w:szCs w:val="22"/>
                <w:vertAlign w:val="subscript"/>
              </w:rPr>
              <w:t>2</w:t>
            </w:r>
          </w:p>
        </w:tc>
        <w:tc>
          <w:tcPr>
            <w:tcW w:w="1440" w:type="dxa"/>
          </w:tcPr>
          <w:p w14:paraId="27786FB2"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rPr>
              <w:t>8</w:t>
            </w:r>
          </w:p>
        </w:tc>
      </w:tr>
      <w:tr w:rsidR="007F2D7E" w:rsidRPr="00515AFD" w14:paraId="405C705E" w14:textId="77777777" w:rsidTr="004B78E1">
        <w:trPr>
          <w:jc w:val="center"/>
        </w:trPr>
        <w:tc>
          <w:tcPr>
            <w:tcW w:w="2880" w:type="dxa"/>
          </w:tcPr>
          <w:p w14:paraId="0EC53CD5" w14:textId="77777777" w:rsidR="007F2D7E" w:rsidRPr="00515AFD" w:rsidRDefault="007F2D7E" w:rsidP="004B78E1">
            <w:pPr>
              <w:jc w:val="center"/>
              <w:rPr>
                <w:rFonts w:ascii="AngsanaUPC" w:hAnsi="AngsanaUPC" w:cs="AngsanaUPC"/>
                <w:i/>
                <w:iCs/>
                <w:sz w:val="22"/>
                <w:szCs w:val="22"/>
              </w:rPr>
            </w:pPr>
            <w:r w:rsidRPr="00515AFD">
              <w:rPr>
                <w:rFonts w:ascii="AngsanaUPC" w:hAnsi="AngsanaUPC" w:cs="AngsanaUPC"/>
                <w:i/>
                <w:iCs/>
                <w:sz w:val="22"/>
                <w:szCs w:val="22"/>
              </w:rPr>
              <w:t>L</w:t>
            </w:r>
          </w:p>
        </w:tc>
        <w:tc>
          <w:tcPr>
            <w:tcW w:w="1439" w:type="dxa"/>
          </w:tcPr>
          <w:p w14:paraId="3FBB6D41"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90</w:t>
            </w:r>
          </w:p>
        </w:tc>
        <w:tc>
          <w:tcPr>
            <w:tcW w:w="2880" w:type="dxa"/>
          </w:tcPr>
          <w:p w14:paraId="145B2118"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l</w:t>
            </w:r>
            <w:r w:rsidRPr="00515AFD">
              <w:rPr>
                <w:rFonts w:ascii="AngsanaUPC" w:hAnsi="AngsanaUPC" w:cs="AngsanaUPC"/>
                <w:sz w:val="22"/>
                <w:szCs w:val="22"/>
                <w:vertAlign w:val="subscript"/>
              </w:rPr>
              <w:t>3</w:t>
            </w:r>
          </w:p>
        </w:tc>
        <w:tc>
          <w:tcPr>
            <w:tcW w:w="1440" w:type="dxa"/>
          </w:tcPr>
          <w:p w14:paraId="07115E54"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rPr>
              <w:t>19</w:t>
            </w:r>
          </w:p>
        </w:tc>
      </w:tr>
      <w:tr w:rsidR="007F2D7E" w:rsidRPr="00515AFD" w14:paraId="5BD179AF" w14:textId="77777777" w:rsidTr="004B78E1">
        <w:trPr>
          <w:jc w:val="center"/>
        </w:trPr>
        <w:tc>
          <w:tcPr>
            <w:tcW w:w="2880" w:type="dxa"/>
          </w:tcPr>
          <w:p w14:paraId="354F944D"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w</w:t>
            </w:r>
            <w:r w:rsidRPr="00515AFD">
              <w:rPr>
                <w:rFonts w:ascii="AngsanaUPC" w:hAnsi="AngsanaUPC" w:cs="AngsanaUPC"/>
                <w:sz w:val="22"/>
                <w:szCs w:val="22"/>
                <w:vertAlign w:val="subscript"/>
              </w:rPr>
              <w:t>1</w:t>
            </w:r>
          </w:p>
        </w:tc>
        <w:tc>
          <w:tcPr>
            <w:tcW w:w="1439" w:type="dxa"/>
          </w:tcPr>
          <w:p w14:paraId="48F912C2"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26</w:t>
            </w:r>
          </w:p>
        </w:tc>
        <w:tc>
          <w:tcPr>
            <w:tcW w:w="2880" w:type="dxa"/>
          </w:tcPr>
          <w:p w14:paraId="16516C94"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t</w:t>
            </w:r>
            <w:r w:rsidRPr="00515AFD">
              <w:rPr>
                <w:rFonts w:ascii="AngsanaUPC" w:hAnsi="AngsanaUPC" w:cs="AngsanaUPC"/>
                <w:sz w:val="22"/>
                <w:szCs w:val="22"/>
                <w:vertAlign w:val="subscript"/>
              </w:rPr>
              <w:t>1</w:t>
            </w:r>
          </w:p>
        </w:tc>
        <w:tc>
          <w:tcPr>
            <w:tcW w:w="1440" w:type="dxa"/>
          </w:tcPr>
          <w:p w14:paraId="4CBF23E9"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3.2</w:t>
            </w:r>
          </w:p>
        </w:tc>
      </w:tr>
      <w:tr w:rsidR="007F2D7E" w:rsidRPr="00515AFD" w14:paraId="55AC110C" w14:textId="77777777" w:rsidTr="004B78E1">
        <w:trPr>
          <w:jc w:val="center"/>
        </w:trPr>
        <w:tc>
          <w:tcPr>
            <w:tcW w:w="2880" w:type="dxa"/>
          </w:tcPr>
          <w:p w14:paraId="0E3618D3"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w</w:t>
            </w:r>
            <w:r w:rsidRPr="00515AFD">
              <w:rPr>
                <w:rFonts w:ascii="AngsanaUPC" w:hAnsi="AngsanaUPC" w:cs="AngsanaUPC"/>
                <w:sz w:val="22"/>
                <w:szCs w:val="22"/>
                <w:vertAlign w:val="subscript"/>
              </w:rPr>
              <w:t>2</w:t>
            </w:r>
          </w:p>
        </w:tc>
        <w:tc>
          <w:tcPr>
            <w:tcW w:w="1439" w:type="dxa"/>
          </w:tcPr>
          <w:p w14:paraId="4C631FDB"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rPr>
              <w:t>15.5</w:t>
            </w:r>
          </w:p>
        </w:tc>
        <w:tc>
          <w:tcPr>
            <w:tcW w:w="2880" w:type="dxa"/>
          </w:tcPr>
          <w:p w14:paraId="11CA0029"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t</w:t>
            </w:r>
            <w:r w:rsidRPr="00515AFD">
              <w:rPr>
                <w:rFonts w:ascii="AngsanaUPC" w:hAnsi="AngsanaUPC" w:cs="AngsanaUPC"/>
                <w:sz w:val="22"/>
                <w:szCs w:val="22"/>
                <w:vertAlign w:val="subscript"/>
              </w:rPr>
              <w:t>2</w:t>
            </w:r>
          </w:p>
        </w:tc>
        <w:tc>
          <w:tcPr>
            <w:tcW w:w="1440" w:type="dxa"/>
          </w:tcPr>
          <w:p w14:paraId="0D74D214"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3.2</w:t>
            </w:r>
          </w:p>
        </w:tc>
      </w:tr>
      <w:tr w:rsidR="007F2D7E" w:rsidRPr="00515AFD" w14:paraId="26954C8D" w14:textId="77777777" w:rsidTr="004B78E1">
        <w:trPr>
          <w:jc w:val="center"/>
        </w:trPr>
        <w:tc>
          <w:tcPr>
            <w:tcW w:w="2880" w:type="dxa"/>
          </w:tcPr>
          <w:p w14:paraId="4516D3A6"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w</w:t>
            </w:r>
            <w:r w:rsidRPr="00515AFD">
              <w:rPr>
                <w:rFonts w:ascii="AngsanaUPC" w:hAnsi="AngsanaUPC" w:cs="AngsanaUPC"/>
                <w:sz w:val="22"/>
                <w:szCs w:val="22"/>
                <w:vertAlign w:val="subscript"/>
              </w:rPr>
              <w:t>3</w:t>
            </w:r>
          </w:p>
        </w:tc>
        <w:tc>
          <w:tcPr>
            <w:tcW w:w="1439" w:type="dxa"/>
          </w:tcPr>
          <w:p w14:paraId="17C25C6D"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rPr>
              <w:t>7.3</w:t>
            </w:r>
          </w:p>
        </w:tc>
        <w:tc>
          <w:tcPr>
            <w:tcW w:w="2880" w:type="dxa"/>
            <w:tcBorders>
              <w:bottom w:val="single" w:sz="4" w:space="0" w:color="auto"/>
            </w:tcBorders>
          </w:tcPr>
          <w:p w14:paraId="16608243"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d</w:t>
            </w:r>
            <w:r w:rsidRPr="00515AFD">
              <w:rPr>
                <w:rFonts w:ascii="AngsanaUPC" w:hAnsi="AngsanaUPC" w:cs="AngsanaUPC"/>
                <w:sz w:val="22"/>
                <w:szCs w:val="22"/>
                <w:vertAlign w:val="subscript"/>
              </w:rPr>
              <w:t>1</w:t>
            </w:r>
          </w:p>
        </w:tc>
        <w:tc>
          <w:tcPr>
            <w:tcW w:w="1440" w:type="dxa"/>
            <w:tcBorders>
              <w:bottom w:val="single" w:sz="4" w:space="0" w:color="auto"/>
            </w:tcBorders>
          </w:tcPr>
          <w:p w14:paraId="0F7214D1"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cs/>
              </w:rPr>
              <w:t>0.1</w:t>
            </w:r>
          </w:p>
        </w:tc>
      </w:tr>
      <w:tr w:rsidR="007F2D7E" w:rsidRPr="00515AFD" w14:paraId="2341876F" w14:textId="77777777" w:rsidTr="004B78E1">
        <w:trPr>
          <w:jc w:val="center"/>
        </w:trPr>
        <w:tc>
          <w:tcPr>
            <w:tcW w:w="2880" w:type="dxa"/>
          </w:tcPr>
          <w:p w14:paraId="48A680A8"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i/>
                <w:iCs/>
                <w:sz w:val="22"/>
                <w:szCs w:val="22"/>
              </w:rPr>
              <w:t>l</w:t>
            </w:r>
            <w:r w:rsidRPr="00515AFD">
              <w:rPr>
                <w:rFonts w:ascii="AngsanaUPC" w:hAnsi="AngsanaUPC" w:cs="AngsanaUPC"/>
                <w:sz w:val="22"/>
                <w:szCs w:val="22"/>
                <w:vertAlign w:val="subscript"/>
              </w:rPr>
              <w:t>1</w:t>
            </w:r>
          </w:p>
        </w:tc>
        <w:tc>
          <w:tcPr>
            <w:tcW w:w="1439" w:type="dxa"/>
          </w:tcPr>
          <w:p w14:paraId="36A29927" w14:textId="77777777" w:rsidR="007F2D7E" w:rsidRPr="00515AFD" w:rsidRDefault="007F2D7E" w:rsidP="004B78E1">
            <w:pPr>
              <w:jc w:val="center"/>
              <w:rPr>
                <w:rFonts w:ascii="AngsanaUPC" w:hAnsi="AngsanaUPC" w:cs="AngsanaUPC"/>
                <w:sz w:val="22"/>
                <w:szCs w:val="22"/>
              </w:rPr>
            </w:pPr>
            <w:r w:rsidRPr="00515AFD">
              <w:rPr>
                <w:rFonts w:ascii="AngsanaUPC" w:hAnsi="AngsanaUPC" w:cs="AngsanaUPC"/>
                <w:sz w:val="22"/>
                <w:szCs w:val="22"/>
              </w:rPr>
              <w:t>45</w:t>
            </w:r>
          </w:p>
        </w:tc>
        <w:tc>
          <w:tcPr>
            <w:tcW w:w="2880" w:type="dxa"/>
            <w:shd w:val="clear" w:color="auto" w:fill="A6A6A6" w:themeFill="background1" w:themeFillShade="A6"/>
          </w:tcPr>
          <w:p w14:paraId="16DA4B22" w14:textId="77777777" w:rsidR="007F2D7E" w:rsidRPr="00515AFD" w:rsidRDefault="007F2D7E" w:rsidP="004B78E1">
            <w:pPr>
              <w:jc w:val="center"/>
              <w:rPr>
                <w:rFonts w:ascii="AngsanaUPC" w:hAnsi="AngsanaUPC" w:cs="AngsanaUPC"/>
                <w:sz w:val="22"/>
                <w:szCs w:val="22"/>
              </w:rPr>
            </w:pPr>
          </w:p>
        </w:tc>
        <w:tc>
          <w:tcPr>
            <w:tcW w:w="1440" w:type="dxa"/>
            <w:shd w:val="clear" w:color="auto" w:fill="A6A6A6" w:themeFill="background1" w:themeFillShade="A6"/>
          </w:tcPr>
          <w:p w14:paraId="4F810249" w14:textId="77777777" w:rsidR="007F2D7E" w:rsidRPr="00515AFD" w:rsidRDefault="007F2D7E" w:rsidP="004B78E1">
            <w:pPr>
              <w:jc w:val="center"/>
              <w:rPr>
                <w:rFonts w:ascii="AngsanaUPC" w:hAnsi="AngsanaUPC" w:cs="AngsanaUPC"/>
                <w:sz w:val="22"/>
                <w:szCs w:val="22"/>
              </w:rPr>
            </w:pPr>
          </w:p>
        </w:tc>
      </w:tr>
    </w:tbl>
    <w:p w14:paraId="23F569CB" w14:textId="77777777" w:rsidR="00BE68DA" w:rsidRPr="00515AFD" w:rsidRDefault="00BE68DA" w:rsidP="00624C1E">
      <w:pPr>
        <w:jc w:val="thaiDistribute"/>
        <w:rPr>
          <w:rFonts w:ascii="AngsanaUPC" w:hAnsi="AngsanaUPC" w:cs="AngsanaUPC"/>
          <w:sz w:val="28"/>
          <w:szCs w:val="28"/>
        </w:rPr>
      </w:pPr>
    </w:p>
    <w:p w14:paraId="18E85AA1" w14:textId="77777777" w:rsidR="00BE68DA" w:rsidRPr="00515AFD" w:rsidRDefault="00A50940" w:rsidP="005B7113">
      <w:pPr>
        <w:spacing w:line="235" w:lineRule="auto"/>
        <w:ind w:firstLine="289"/>
        <w:jc w:val="thaiDistribute"/>
        <w:rPr>
          <w:rFonts w:ascii="AngsanaUPC" w:hAnsi="AngsanaUPC" w:cs="AngsanaUPC"/>
          <w:sz w:val="28"/>
          <w:szCs w:val="28"/>
        </w:rPr>
      </w:pPr>
      <w:r w:rsidRPr="00515AFD">
        <w:rPr>
          <w:rFonts w:ascii="AngsanaUPC" w:hAnsi="AngsanaUPC" w:cs="AngsanaUPC"/>
          <w:sz w:val="28"/>
          <w:szCs w:val="28"/>
          <w:cs/>
        </w:rPr>
        <w:lastRenderedPageBreak/>
        <w:t>จาก</w:t>
      </w:r>
      <w:r w:rsidR="008665F7" w:rsidRPr="00515AFD">
        <w:rPr>
          <w:rFonts w:ascii="AngsanaUPC" w:hAnsi="AngsanaUPC" w:cs="AngsanaUPC"/>
          <w:sz w:val="28"/>
          <w:szCs w:val="28"/>
          <w:cs/>
        </w:rPr>
        <w:t>พารามิเตอร์ของสายอากาศไมโครสตริปแผ่นสี่เหลี่ยมร่วมกับชั้นวางซ้อ</w:t>
      </w:r>
      <w:r w:rsidR="00373F00" w:rsidRPr="00515AFD">
        <w:rPr>
          <w:rFonts w:ascii="AngsanaUPC" w:hAnsi="AngsanaUPC" w:cs="AngsanaUPC"/>
          <w:sz w:val="28"/>
          <w:szCs w:val="28"/>
          <w:cs/>
        </w:rPr>
        <w:t>นเมื่อนำไปจำลองในโปรแกรมจำลอง</w:t>
      </w:r>
      <w:r w:rsidR="00373F00" w:rsidRPr="00515AFD">
        <w:rPr>
          <w:rFonts w:ascii="AngsanaUPC" w:hAnsi="AngsanaUPC" w:cs="AngsanaUPC"/>
          <w:sz w:val="28"/>
          <w:szCs w:val="28"/>
        </w:rPr>
        <w:t xml:space="preserve"> [11] </w:t>
      </w:r>
      <w:r w:rsidR="008665F7" w:rsidRPr="00515AFD">
        <w:rPr>
          <w:rFonts w:ascii="AngsanaUPC" w:hAnsi="AngsanaUPC" w:cs="AngsanaUPC"/>
          <w:sz w:val="28"/>
          <w:szCs w:val="28"/>
          <w:cs/>
        </w:rPr>
        <w:t xml:space="preserve">ทำให้ได้คุณสมบัติทางไฟฟ้าดังแสดงในรูปที่ 2 และ 3 ตามลำดับ  โดยมีค่า </w:t>
      </w:r>
      <w:r w:rsidR="00DC5CFF" w:rsidRPr="00515AFD">
        <w:rPr>
          <w:rFonts w:ascii="AngsanaUPC" w:hAnsi="AngsanaUPC" w:cs="AngsanaUPC"/>
          <w:sz w:val="28"/>
          <w:szCs w:val="28"/>
        </w:rPr>
        <w:t>|</w:t>
      </w:r>
      <w:r w:rsidR="00DC5CFF" w:rsidRPr="00515AFD">
        <w:rPr>
          <w:rFonts w:ascii="AngsanaUPC" w:hAnsi="AngsanaUPC" w:cs="AngsanaUPC"/>
          <w:i/>
          <w:iCs/>
          <w:sz w:val="28"/>
          <w:szCs w:val="28"/>
        </w:rPr>
        <w:t>S</w:t>
      </w:r>
      <w:r w:rsidR="00DC5CFF" w:rsidRPr="00515AFD">
        <w:rPr>
          <w:rFonts w:ascii="AngsanaUPC" w:hAnsi="AngsanaUPC" w:cs="AngsanaUPC"/>
          <w:sz w:val="28"/>
          <w:szCs w:val="28"/>
          <w:vertAlign w:val="subscript"/>
        </w:rPr>
        <w:t>11</w:t>
      </w:r>
      <w:r w:rsidR="00DC5CFF" w:rsidRPr="00515AFD">
        <w:rPr>
          <w:rFonts w:ascii="AngsanaUPC" w:hAnsi="AngsanaUPC" w:cs="AngsanaUPC"/>
          <w:sz w:val="28"/>
          <w:szCs w:val="28"/>
        </w:rPr>
        <w:t>|</w:t>
      </w:r>
      <w:r w:rsidR="008665F7" w:rsidRPr="00515AFD">
        <w:rPr>
          <w:rFonts w:ascii="AngsanaUPC" w:hAnsi="AngsanaUPC" w:cs="AngsanaUPC"/>
          <w:sz w:val="28"/>
          <w:szCs w:val="28"/>
          <w:cs/>
        </w:rPr>
        <w:t xml:space="preserve"> น้อยกว่า -10 </w:t>
      </w:r>
      <w:r w:rsidR="008665F7" w:rsidRPr="00515AFD">
        <w:rPr>
          <w:rFonts w:ascii="AngsanaUPC" w:hAnsi="AngsanaUPC" w:cs="AngsanaUPC"/>
          <w:sz w:val="28"/>
          <w:szCs w:val="28"/>
        </w:rPr>
        <w:t xml:space="preserve">dB </w:t>
      </w:r>
      <w:r w:rsidR="008665F7" w:rsidRPr="00515AFD">
        <w:rPr>
          <w:rFonts w:ascii="AngsanaUPC" w:hAnsi="AngsanaUPC" w:cs="AngsanaUPC"/>
          <w:sz w:val="28"/>
          <w:szCs w:val="28"/>
          <w:cs/>
        </w:rPr>
        <w:t>ในช่วงความถี่ 2.4 ถึง 2.</w:t>
      </w:r>
      <w:r w:rsidR="005C472E" w:rsidRPr="00515AFD">
        <w:rPr>
          <w:rFonts w:ascii="AngsanaUPC" w:hAnsi="AngsanaUPC" w:cs="AngsanaUPC" w:hint="cs"/>
          <w:sz w:val="28"/>
          <w:szCs w:val="28"/>
          <w:cs/>
        </w:rPr>
        <w:t>48</w:t>
      </w:r>
      <w:r w:rsidR="008665F7" w:rsidRPr="00515AFD">
        <w:rPr>
          <w:rFonts w:ascii="AngsanaUPC" w:hAnsi="AngsanaUPC" w:cs="AngsanaUPC"/>
          <w:sz w:val="28"/>
          <w:szCs w:val="28"/>
          <w:cs/>
        </w:rPr>
        <w:t xml:space="preserve"> </w:t>
      </w:r>
      <w:r w:rsidR="008665F7" w:rsidRPr="00515AFD">
        <w:rPr>
          <w:rFonts w:ascii="AngsanaUPC" w:hAnsi="AngsanaUPC" w:cs="AngsanaUPC"/>
          <w:sz w:val="28"/>
          <w:szCs w:val="28"/>
        </w:rPr>
        <w:t xml:space="preserve">GHz </w:t>
      </w:r>
      <w:r w:rsidR="008665F7" w:rsidRPr="00515AFD">
        <w:rPr>
          <w:rFonts w:ascii="AngsanaUPC" w:hAnsi="AngsanaUPC" w:cs="AngsanaUPC"/>
          <w:sz w:val="28"/>
          <w:szCs w:val="28"/>
          <w:cs/>
        </w:rPr>
        <w:t xml:space="preserve">และที่ความถี่กลาง 2.45 </w:t>
      </w:r>
      <w:r w:rsidR="008665F7" w:rsidRPr="00515AFD">
        <w:rPr>
          <w:rFonts w:ascii="AngsanaUPC" w:hAnsi="AngsanaUPC" w:cs="AngsanaUPC"/>
          <w:sz w:val="28"/>
          <w:szCs w:val="28"/>
        </w:rPr>
        <w:t xml:space="preserve">GHz </w:t>
      </w:r>
      <w:r w:rsidR="008665F7" w:rsidRPr="00515AFD">
        <w:rPr>
          <w:rFonts w:ascii="AngsanaUPC" w:hAnsi="AngsanaUPC" w:cs="AngsanaUPC"/>
          <w:sz w:val="28"/>
          <w:szCs w:val="28"/>
          <w:cs/>
        </w:rPr>
        <w:t xml:space="preserve">มีค่า </w:t>
      </w:r>
      <w:r w:rsidR="00DC5CFF" w:rsidRPr="00515AFD">
        <w:rPr>
          <w:rFonts w:ascii="AngsanaUPC" w:hAnsi="AngsanaUPC" w:cs="AngsanaUPC"/>
          <w:sz w:val="28"/>
          <w:szCs w:val="28"/>
        </w:rPr>
        <w:t>|</w:t>
      </w:r>
      <w:r w:rsidR="00DC5CFF" w:rsidRPr="00515AFD">
        <w:rPr>
          <w:rFonts w:ascii="AngsanaUPC" w:hAnsi="AngsanaUPC" w:cs="AngsanaUPC"/>
          <w:i/>
          <w:iCs/>
          <w:sz w:val="28"/>
          <w:szCs w:val="28"/>
        </w:rPr>
        <w:t>S</w:t>
      </w:r>
      <w:r w:rsidR="00DC5CFF" w:rsidRPr="00515AFD">
        <w:rPr>
          <w:rFonts w:ascii="AngsanaUPC" w:hAnsi="AngsanaUPC" w:cs="AngsanaUPC"/>
          <w:sz w:val="28"/>
          <w:szCs w:val="28"/>
          <w:vertAlign w:val="subscript"/>
        </w:rPr>
        <w:t>11</w:t>
      </w:r>
      <w:r w:rsidR="00DC5CFF" w:rsidRPr="00515AFD">
        <w:rPr>
          <w:rFonts w:ascii="AngsanaUPC" w:hAnsi="AngsanaUPC" w:cs="AngsanaUPC"/>
          <w:sz w:val="28"/>
          <w:szCs w:val="28"/>
        </w:rPr>
        <w:t>|</w:t>
      </w:r>
      <w:r w:rsidR="008665F7" w:rsidRPr="00515AFD">
        <w:rPr>
          <w:rFonts w:ascii="AngsanaUPC" w:hAnsi="AngsanaUPC" w:cs="AngsanaUPC"/>
          <w:sz w:val="28"/>
          <w:szCs w:val="28"/>
        </w:rPr>
        <w:t xml:space="preserve"> </w:t>
      </w:r>
      <w:r w:rsidR="008665F7" w:rsidRPr="00515AFD">
        <w:rPr>
          <w:rFonts w:ascii="AngsanaUPC" w:hAnsi="AngsanaUPC" w:cs="AngsanaUPC"/>
          <w:sz w:val="28"/>
          <w:szCs w:val="28"/>
          <w:cs/>
        </w:rPr>
        <w:t xml:space="preserve">เท่ากับ -17 </w:t>
      </w:r>
      <w:r w:rsidR="008665F7" w:rsidRPr="00515AFD">
        <w:rPr>
          <w:rFonts w:ascii="AngsanaUPC" w:hAnsi="AngsanaUPC" w:cs="AngsanaUPC"/>
          <w:sz w:val="28"/>
          <w:szCs w:val="28"/>
        </w:rPr>
        <w:t xml:space="preserve">dB  </w:t>
      </w:r>
      <w:r w:rsidR="008665F7" w:rsidRPr="00515AFD">
        <w:rPr>
          <w:rFonts w:ascii="AngsanaUPC" w:hAnsi="AngsanaUPC" w:cs="AngsanaUPC"/>
          <w:sz w:val="28"/>
          <w:szCs w:val="28"/>
          <w:cs/>
        </w:rPr>
        <w:t>ในส่วนของแบบรูปการแพร่กระจายคลื่นเป็นแบบรูปการแพร่กระจายคลื่นแบบ</w:t>
      </w:r>
      <w:r w:rsidRPr="00515AFD">
        <w:rPr>
          <w:rFonts w:ascii="AngsanaUPC" w:hAnsi="AngsanaUPC" w:cs="AngsanaUPC" w:hint="cs"/>
          <w:sz w:val="28"/>
          <w:szCs w:val="28"/>
          <w:cs/>
        </w:rPr>
        <w:t>ชี้</w:t>
      </w:r>
      <w:r w:rsidR="001B7FEB" w:rsidRPr="00515AFD">
        <w:rPr>
          <w:rFonts w:ascii="AngsanaUPC" w:hAnsi="AngsanaUPC" w:cs="AngsanaUPC"/>
          <w:sz w:val="28"/>
          <w:szCs w:val="28"/>
          <w:cs/>
        </w:rPr>
        <w:t>ทิศทางด้วยอัตรา</w:t>
      </w:r>
      <w:r w:rsidR="008665F7" w:rsidRPr="00515AFD">
        <w:rPr>
          <w:rFonts w:ascii="AngsanaUPC" w:hAnsi="AngsanaUPC" w:cs="AngsanaUPC"/>
          <w:sz w:val="28"/>
          <w:szCs w:val="28"/>
          <w:cs/>
        </w:rPr>
        <w:t xml:space="preserve">ขยายเท่ากับ </w:t>
      </w:r>
      <w:r w:rsidR="008665F7" w:rsidRPr="00515AFD">
        <w:rPr>
          <w:rFonts w:ascii="AngsanaUPC" w:hAnsi="AngsanaUPC" w:cs="AngsanaUPC"/>
          <w:sz w:val="28"/>
          <w:szCs w:val="28"/>
        </w:rPr>
        <w:t>6</w:t>
      </w:r>
      <w:r w:rsidR="008665F7" w:rsidRPr="00515AFD">
        <w:rPr>
          <w:rFonts w:ascii="AngsanaUPC" w:hAnsi="AngsanaUPC" w:cs="AngsanaUPC"/>
          <w:sz w:val="28"/>
          <w:szCs w:val="28"/>
          <w:cs/>
        </w:rPr>
        <w:t xml:space="preserve">.65 </w:t>
      </w:r>
      <w:r w:rsidR="008665F7" w:rsidRPr="00515AFD">
        <w:rPr>
          <w:rFonts w:ascii="AngsanaUPC" w:hAnsi="AngsanaUPC" w:cs="AngsanaUPC"/>
          <w:sz w:val="28"/>
          <w:szCs w:val="28"/>
        </w:rPr>
        <w:t>dBi</w:t>
      </w:r>
      <w:r w:rsidR="008665F7" w:rsidRPr="00515AFD">
        <w:rPr>
          <w:rFonts w:ascii="AngsanaUPC" w:hAnsi="AngsanaUPC" w:cs="AngsanaUPC"/>
          <w:sz w:val="28"/>
          <w:szCs w:val="28"/>
          <w:cs/>
        </w:rPr>
        <w:t xml:space="preserve"> ที่ความถี่ 2.45 </w:t>
      </w:r>
      <w:r w:rsidR="008665F7" w:rsidRPr="00515AFD">
        <w:rPr>
          <w:rFonts w:ascii="AngsanaUPC" w:hAnsi="AngsanaUPC" w:cs="AngsanaUPC"/>
          <w:sz w:val="28"/>
          <w:szCs w:val="28"/>
        </w:rPr>
        <w:t xml:space="preserve">GHz </w:t>
      </w:r>
      <w:r w:rsidR="008665F7" w:rsidRPr="00515AFD">
        <w:rPr>
          <w:rFonts w:ascii="AngsanaUPC" w:hAnsi="AngsanaUPC" w:cs="AngsanaUPC"/>
          <w:sz w:val="28"/>
          <w:szCs w:val="28"/>
          <w:cs/>
        </w:rPr>
        <w:t>เมื่อเทียบกับกรณีที</w:t>
      </w:r>
      <w:r w:rsidR="001B7FEB" w:rsidRPr="00515AFD">
        <w:rPr>
          <w:rFonts w:ascii="AngsanaUPC" w:hAnsi="AngsanaUPC" w:cs="AngsanaUPC"/>
          <w:sz w:val="28"/>
          <w:szCs w:val="28"/>
          <w:cs/>
        </w:rPr>
        <w:t>่ไม่มีชั้นวางซ้อนจะมีค่าอัตรา</w:t>
      </w:r>
      <w:r w:rsidR="008665F7" w:rsidRPr="00515AFD">
        <w:rPr>
          <w:rFonts w:ascii="AngsanaUPC" w:hAnsi="AngsanaUPC" w:cs="AngsanaUPC"/>
          <w:sz w:val="28"/>
          <w:szCs w:val="28"/>
          <w:cs/>
        </w:rPr>
        <w:t>ขยายเท่ากับ 5.81</w:t>
      </w:r>
      <w:r w:rsidR="008665F7" w:rsidRPr="00515AFD">
        <w:rPr>
          <w:rFonts w:ascii="AngsanaUPC" w:hAnsi="AngsanaUPC" w:cs="AngsanaUPC"/>
          <w:sz w:val="28"/>
          <w:szCs w:val="28"/>
        </w:rPr>
        <w:t xml:space="preserve"> dBi </w:t>
      </w:r>
      <w:r w:rsidR="008665F7" w:rsidRPr="00515AFD">
        <w:rPr>
          <w:rFonts w:ascii="AngsanaUPC" w:hAnsi="AngsanaUPC" w:cs="AngsanaUPC"/>
          <w:sz w:val="28"/>
          <w:szCs w:val="28"/>
          <w:cs/>
        </w:rPr>
        <w:t xml:space="preserve">จะเห็นได้ว่ามีอัตราขยายเพิ่มมากขึ้นเนื่องจากชั้นวางซ้อนและจากผลที่ได้มีความกว้างลำคลื่นครึ่งกำลังงาน </w:t>
      </w:r>
      <w:r w:rsidR="008665F7" w:rsidRPr="00515AFD">
        <w:rPr>
          <w:rFonts w:ascii="AngsanaUPC" w:hAnsi="AngsanaUPC" w:cs="AngsanaUPC"/>
          <w:sz w:val="28"/>
          <w:szCs w:val="28"/>
        </w:rPr>
        <w:t>(Half Power Beam Width : HPBW)</w:t>
      </w:r>
      <w:r w:rsidR="008665F7" w:rsidRPr="00515AFD">
        <w:rPr>
          <w:rFonts w:ascii="AngsanaUPC" w:hAnsi="AngsanaUPC" w:cs="AngsanaUPC"/>
          <w:sz w:val="28"/>
          <w:szCs w:val="28"/>
          <w:cs/>
        </w:rPr>
        <w:t xml:space="preserve"> ที่ระนาบ </w:t>
      </w:r>
      <w:r w:rsidR="008665F7" w:rsidRPr="00515AFD">
        <w:rPr>
          <w:rFonts w:ascii="AngsanaUPC" w:hAnsi="AngsanaUPC" w:cs="AngsanaUPC"/>
          <w:i/>
          <w:iCs/>
          <w:sz w:val="28"/>
          <w:szCs w:val="28"/>
        </w:rPr>
        <w:t>xy</w:t>
      </w:r>
      <w:r w:rsidR="008665F7" w:rsidRPr="00515AFD">
        <w:rPr>
          <w:rFonts w:ascii="AngsanaUPC" w:hAnsi="AngsanaUPC" w:cs="AngsanaUPC"/>
          <w:sz w:val="28"/>
          <w:szCs w:val="28"/>
        </w:rPr>
        <w:t xml:space="preserve"> </w:t>
      </w:r>
      <w:r w:rsidR="008665F7" w:rsidRPr="00515AFD">
        <w:rPr>
          <w:rFonts w:ascii="AngsanaUPC" w:hAnsi="AngsanaUPC" w:cs="AngsanaUPC"/>
          <w:sz w:val="28"/>
          <w:szCs w:val="28"/>
          <w:cs/>
        </w:rPr>
        <w:t xml:space="preserve">เท่ากับ 100 องศา และที่ระนาบ </w:t>
      </w:r>
      <w:r w:rsidR="008665F7" w:rsidRPr="00515AFD">
        <w:rPr>
          <w:rFonts w:ascii="AngsanaUPC" w:hAnsi="AngsanaUPC" w:cs="AngsanaUPC"/>
          <w:i/>
          <w:iCs/>
          <w:sz w:val="28"/>
          <w:szCs w:val="28"/>
        </w:rPr>
        <w:t>xz</w:t>
      </w:r>
      <w:r w:rsidR="008665F7" w:rsidRPr="00515AFD">
        <w:rPr>
          <w:rFonts w:ascii="AngsanaUPC" w:hAnsi="AngsanaUPC" w:cs="AngsanaUPC"/>
          <w:sz w:val="28"/>
          <w:szCs w:val="28"/>
        </w:rPr>
        <w:t xml:space="preserve"> </w:t>
      </w:r>
      <w:r w:rsidR="008665F7" w:rsidRPr="00515AFD">
        <w:rPr>
          <w:rFonts w:ascii="AngsanaUPC" w:hAnsi="AngsanaUPC" w:cs="AngsanaUPC"/>
          <w:sz w:val="28"/>
          <w:szCs w:val="28"/>
          <w:cs/>
        </w:rPr>
        <w:t>เท่ากับ 90 องศา</w:t>
      </w:r>
    </w:p>
    <w:p w14:paraId="24E989B6" w14:textId="77777777" w:rsidR="00BE68DA" w:rsidRPr="00515AFD" w:rsidRDefault="006C5C44" w:rsidP="00C96550">
      <w:pPr>
        <w:jc w:val="center"/>
        <w:rPr>
          <w:rFonts w:ascii="AngsanaUPC" w:hAnsi="AngsanaUPC" w:cs="AngsanaUPC"/>
          <w:sz w:val="28"/>
          <w:szCs w:val="28"/>
        </w:rPr>
      </w:pPr>
      <w:r w:rsidRPr="00515AFD">
        <w:rPr>
          <w:noProof/>
          <w:lang w:eastAsia="en-US"/>
        </w:rPr>
        <w:drawing>
          <wp:inline distT="0" distB="0" distL="0" distR="0" wp14:anchorId="28FD3F93" wp14:editId="167CB1A9">
            <wp:extent cx="2487930" cy="1474470"/>
            <wp:effectExtent l="0" t="0" r="762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930" cy="1474470"/>
                    </a:xfrm>
                    <a:prstGeom prst="rect">
                      <a:avLst/>
                    </a:prstGeom>
                    <a:noFill/>
                    <a:ln>
                      <a:noFill/>
                    </a:ln>
                  </pic:spPr>
                </pic:pic>
              </a:graphicData>
            </a:graphic>
          </wp:inline>
        </w:drawing>
      </w:r>
    </w:p>
    <w:p w14:paraId="2E54DFF0" w14:textId="77777777" w:rsidR="00BE68DA" w:rsidRPr="00515AFD" w:rsidRDefault="007C3B8E" w:rsidP="00705B46">
      <w:pPr>
        <w:jc w:val="center"/>
        <w:rPr>
          <w:rFonts w:ascii="AngsanaUPC" w:hAnsi="AngsanaUPC" w:cs="AngsanaUPC"/>
          <w:sz w:val="28"/>
          <w:szCs w:val="28"/>
        </w:rPr>
      </w:pPr>
      <w:r w:rsidRPr="00515AFD">
        <w:rPr>
          <w:rFonts w:ascii="AngsanaUPC" w:hAnsi="AngsanaUPC" w:cs="AngsanaUPC" w:hint="cs"/>
          <w:b/>
          <w:bCs/>
          <w:sz w:val="28"/>
          <w:szCs w:val="28"/>
          <w:cs/>
        </w:rPr>
        <w:t>รูปที่</w:t>
      </w:r>
      <w:r w:rsidRPr="00515AFD">
        <w:rPr>
          <w:rFonts w:ascii="AngsanaUPC" w:hAnsi="AngsanaUPC" w:cs="AngsanaUPC"/>
          <w:b/>
          <w:bCs/>
          <w:sz w:val="28"/>
          <w:szCs w:val="28"/>
          <w:cs/>
        </w:rPr>
        <w:t xml:space="preserve"> 2</w:t>
      </w:r>
      <w:r w:rsidRPr="00515AFD">
        <w:rPr>
          <w:rFonts w:ascii="AngsanaUPC" w:hAnsi="AngsanaUPC" w:cs="AngsanaUPC"/>
          <w:sz w:val="28"/>
          <w:szCs w:val="28"/>
          <w:cs/>
        </w:rPr>
        <w:t xml:space="preserve"> </w:t>
      </w:r>
      <w:r w:rsidR="00DC5CFF" w:rsidRPr="00515AFD">
        <w:rPr>
          <w:rFonts w:ascii="AngsanaUPC" w:hAnsi="AngsanaUPC" w:cs="AngsanaUPC"/>
          <w:sz w:val="28"/>
          <w:szCs w:val="28"/>
        </w:rPr>
        <w:t>|</w:t>
      </w:r>
      <w:r w:rsidR="00DC5CFF" w:rsidRPr="00515AFD">
        <w:rPr>
          <w:rFonts w:ascii="AngsanaUPC" w:hAnsi="AngsanaUPC" w:cs="AngsanaUPC"/>
          <w:i/>
          <w:iCs/>
          <w:sz w:val="28"/>
          <w:szCs w:val="28"/>
        </w:rPr>
        <w:t>S</w:t>
      </w:r>
      <w:r w:rsidR="00DC5CFF" w:rsidRPr="00515AFD">
        <w:rPr>
          <w:rFonts w:ascii="AngsanaUPC" w:hAnsi="AngsanaUPC" w:cs="AngsanaUPC"/>
          <w:sz w:val="28"/>
          <w:szCs w:val="28"/>
          <w:vertAlign w:val="subscript"/>
        </w:rPr>
        <w:t>11</w:t>
      </w:r>
      <w:r w:rsidR="00DC5CFF" w:rsidRPr="00515AFD">
        <w:rPr>
          <w:rFonts w:ascii="AngsanaUPC" w:hAnsi="AngsanaUPC" w:cs="AngsanaUPC"/>
          <w:sz w:val="28"/>
          <w:szCs w:val="28"/>
        </w:rPr>
        <w:t>|</w:t>
      </w:r>
      <w:r w:rsidRPr="00515AFD">
        <w:rPr>
          <w:rFonts w:ascii="AngsanaUPC" w:hAnsi="AngsanaUPC" w:cs="AngsanaUPC"/>
          <w:sz w:val="28"/>
          <w:szCs w:val="28"/>
          <w:cs/>
        </w:rPr>
        <w:t xml:space="preserve"> </w:t>
      </w:r>
      <w:r w:rsidRPr="00515AFD">
        <w:rPr>
          <w:rFonts w:ascii="AngsanaUPC" w:hAnsi="AngsanaUPC" w:cs="AngsanaUPC" w:hint="cs"/>
          <w:sz w:val="28"/>
          <w:szCs w:val="28"/>
          <w:cs/>
        </w:rPr>
        <w:t>ของสายอากาศไมโครสตริปแผ่นสี่เหลี่ยมร่วมกับชั้นวางซ้อน</w:t>
      </w:r>
    </w:p>
    <w:p w14:paraId="091FC558" w14:textId="77777777" w:rsidR="00CA682A" w:rsidRPr="00515AFD" w:rsidRDefault="005841AF" w:rsidP="00CA682A">
      <w:pPr>
        <w:jc w:val="center"/>
        <w:rPr>
          <w:sz w:val="28"/>
          <w:szCs w:val="28"/>
        </w:rPr>
      </w:pPr>
      <w:r w:rsidRPr="00515AFD">
        <w:rPr>
          <w:noProof/>
          <w:lang w:eastAsia="en-US"/>
        </w:rPr>
        <w:drawing>
          <wp:inline distT="0" distB="0" distL="0" distR="0" wp14:anchorId="48B87045" wp14:editId="66B7D2AB">
            <wp:extent cx="1380490" cy="1380490"/>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0490" cy="1380490"/>
                    </a:xfrm>
                    <a:prstGeom prst="rect">
                      <a:avLst/>
                    </a:prstGeom>
                    <a:noFill/>
                    <a:ln>
                      <a:noFill/>
                    </a:ln>
                  </pic:spPr>
                </pic:pic>
              </a:graphicData>
            </a:graphic>
          </wp:inline>
        </w:drawing>
      </w:r>
      <w:r w:rsidRPr="00515AFD">
        <w:rPr>
          <w:noProof/>
          <w:lang w:eastAsia="en-US"/>
        </w:rPr>
        <w:drawing>
          <wp:inline distT="0" distB="0" distL="0" distR="0" wp14:anchorId="3519CE87" wp14:editId="3A14D3CE">
            <wp:extent cx="1322070" cy="141224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2070" cy="1412240"/>
                    </a:xfrm>
                    <a:prstGeom prst="rect">
                      <a:avLst/>
                    </a:prstGeom>
                    <a:noFill/>
                    <a:ln>
                      <a:noFill/>
                    </a:ln>
                  </pic:spPr>
                </pic:pic>
              </a:graphicData>
            </a:graphic>
          </wp:inline>
        </w:drawing>
      </w:r>
    </w:p>
    <w:p w14:paraId="22E27B91" w14:textId="77777777" w:rsidR="00F16FBF" w:rsidRPr="00515AFD" w:rsidRDefault="00CA682A" w:rsidP="00CA682A">
      <w:pPr>
        <w:rPr>
          <w:rFonts w:ascii="AngsanaUPC" w:hAnsi="AngsanaUPC" w:cs="AngsanaUPC"/>
          <w:sz w:val="28"/>
          <w:szCs w:val="28"/>
        </w:rPr>
      </w:pPr>
      <w:r w:rsidRPr="00515AFD">
        <w:rPr>
          <w:rFonts w:ascii="AngsanaUPC" w:hAnsi="AngsanaUPC" w:cs="AngsanaUPC"/>
          <w:sz w:val="28"/>
          <w:szCs w:val="28"/>
        </w:rPr>
        <w:t xml:space="preserve">             </w:t>
      </w:r>
      <w:r w:rsidR="00F16FBF" w:rsidRPr="00515AFD">
        <w:rPr>
          <w:rFonts w:ascii="AngsanaUPC" w:hAnsi="AngsanaUPC" w:cs="AngsanaUPC"/>
          <w:sz w:val="28"/>
          <w:szCs w:val="28"/>
        </w:rPr>
        <w:t>(</w:t>
      </w:r>
      <w:r w:rsidR="00F16FBF" w:rsidRPr="00515AFD">
        <w:rPr>
          <w:rFonts w:ascii="AngsanaUPC" w:hAnsi="AngsanaUPC" w:cs="AngsanaUPC"/>
          <w:sz w:val="28"/>
          <w:szCs w:val="28"/>
          <w:cs/>
        </w:rPr>
        <w:t>ก</w:t>
      </w:r>
      <w:r w:rsidR="00F16FBF" w:rsidRPr="00515AFD">
        <w:rPr>
          <w:rFonts w:ascii="AngsanaUPC" w:hAnsi="AngsanaUPC" w:cs="AngsanaUPC"/>
          <w:sz w:val="28"/>
          <w:szCs w:val="28"/>
        </w:rPr>
        <w:t>)</w:t>
      </w:r>
      <w:r w:rsidR="00F16FBF" w:rsidRPr="00515AFD">
        <w:rPr>
          <w:rFonts w:ascii="AngsanaUPC" w:hAnsi="AngsanaUPC" w:cs="AngsanaUPC"/>
          <w:sz w:val="28"/>
          <w:szCs w:val="28"/>
          <w:cs/>
        </w:rPr>
        <w:t xml:space="preserve"> ระนาบ </w:t>
      </w:r>
      <w:r w:rsidR="00F16FBF" w:rsidRPr="00515AFD">
        <w:rPr>
          <w:rFonts w:ascii="AngsanaUPC" w:hAnsi="AngsanaUPC" w:cs="AngsanaUPC"/>
          <w:i/>
          <w:iCs/>
          <w:sz w:val="28"/>
          <w:szCs w:val="28"/>
        </w:rPr>
        <w:t>xy</w:t>
      </w:r>
      <w:r w:rsidR="00F16FBF" w:rsidRPr="00515AFD">
        <w:rPr>
          <w:rFonts w:ascii="AngsanaUPC" w:hAnsi="AngsanaUPC" w:cs="AngsanaUPC"/>
          <w:sz w:val="28"/>
          <w:szCs w:val="28"/>
          <w:cs/>
        </w:rPr>
        <w:t xml:space="preserve"> </w:t>
      </w:r>
      <w:r w:rsidRPr="00515AFD">
        <w:rPr>
          <w:rFonts w:ascii="AngsanaUPC" w:hAnsi="AngsanaUPC" w:cs="AngsanaUPC"/>
          <w:sz w:val="28"/>
          <w:szCs w:val="28"/>
        </w:rPr>
        <w:t xml:space="preserve">             </w:t>
      </w:r>
      <w:r w:rsidR="005E7F6D" w:rsidRPr="00515AFD">
        <w:rPr>
          <w:rFonts w:ascii="AngsanaUPC" w:hAnsi="AngsanaUPC" w:cs="AngsanaUPC"/>
          <w:sz w:val="28"/>
          <w:szCs w:val="28"/>
        </w:rPr>
        <w:t xml:space="preserve"> </w:t>
      </w:r>
      <w:r w:rsidR="00F16FBF" w:rsidRPr="00515AFD">
        <w:rPr>
          <w:rFonts w:ascii="AngsanaUPC" w:hAnsi="AngsanaUPC" w:cs="AngsanaUPC"/>
          <w:sz w:val="28"/>
          <w:szCs w:val="28"/>
        </w:rPr>
        <w:t xml:space="preserve">         (</w:t>
      </w:r>
      <w:r w:rsidR="00F16FBF" w:rsidRPr="00515AFD">
        <w:rPr>
          <w:rFonts w:ascii="AngsanaUPC" w:hAnsi="AngsanaUPC" w:cs="AngsanaUPC"/>
          <w:sz w:val="28"/>
          <w:szCs w:val="28"/>
          <w:cs/>
        </w:rPr>
        <w:t>ข</w:t>
      </w:r>
      <w:r w:rsidR="00F16FBF" w:rsidRPr="00515AFD">
        <w:rPr>
          <w:rFonts w:ascii="AngsanaUPC" w:hAnsi="AngsanaUPC" w:cs="AngsanaUPC"/>
          <w:sz w:val="28"/>
          <w:szCs w:val="28"/>
        </w:rPr>
        <w:t>)</w:t>
      </w:r>
      <w:r w:rsidR="00F16FBF" w:rsidRPr="00515AFD">
        <w:rPr>
          <w:rFonts w:ascii="AngsanaUPC" w:hAnsi="AngsanaUPC" w:cs="AngsanaUPC"/>
          <w:sz w:val="28"/>
          <w:szCs w:val="28"/>
          <w:cs/>
        </w:rPr>
        <w:t xml:space="preserve"> ระนาบ </w:t>
      </w:r>
      <w:r w:rsidR="00F16FBF" w:rsidRPr="00515AFD">
        <w:rPr>
          <w:rFonts w:ascii="AngsanaUPC" w:hAnsi="AngsanaUPC" w:cs="AngsanaUPC"/>
          <w:i/>
          <w:iCs/>
          <w:sz w:val="28"/>
          <w:szCs w:val="28"/>
        </w:rPr>
        <w:t>xz</w:t>
      </w:r>
    </w:p>
    <w:p w14:paraId="65AB1ECC" w14:textId="77777777" w:rsidR="00BE68DA" w:rsidRPr="00515AFD" w:rsidRDefault="00F16FBF" w:rsidP="00705B46">
      <w:pPr>
        <w:jc w:val="center"/>
        <w:rPr>
          <w:rFonts w:ascii="AngsanaUPC" w:hAnsi="AngsanaUPC" w:cs="AngsanaUPC"/>
          <w:sz w:val="28"/>
          <w:szCs w:val="28"/>
        </w:rPr>
      </w:pPr>
      <w:r w:rsidRPr="00515AFD">
        <w:rPr>
          <w:rFonts w:ascii="AngsanaUPC" w:hAnsi="AngsanaUPC" w:cs="AngsanaUPC"/>
          <w:b/>
          <w:bCs/>
          <w:sz w:val="28"/>
          <w:szCs w:val="28"/>
          <w:cs/>
        </w:rPr>
        <w:t xml:space="preserve">รูปที่ </w:t>
      </w:r>
      <w:r w:rsidRPr="00515AFD">
        <w:rPr>
          <w:rFonts w:ascii="AngsanaUPC" w:hAnsi="AngsanaUPC" w:cs="AngsanaUPC"/>
          <w:b/>
          <w:bCs/>
          <w:sz w:val="28"/>
          <w:szCs w:val="28"/>
        </w:rPr>
        <w:t>3</w:t>
      </w:r>
      <w:r w:rsidRPr="00515AFD">
        <w:rPr>
          <w:rFonts w:ascii="AngsanaUPC" w:hAnsi="AngsanaUPC" w:cs="AngsanaUPC"/>
          <w:sz w:val="28"/>
          <w:szCs w:val="28"/>
          <w:cs/>
        </w:rPr>
        <w:t xml:space="preserve"> แบบรูปการแพร่กระจายคลื่นของสายอากาศ</w:t>
      </w:r>
      <w:r w:rsidR="006C5C44" w:rsidRPr="00515AFD">
        <w:rPr>
          <w:rFonts w:ascii="AngsanaUPC" w:hAnsi="AngsanaUPC" w:cs="AngsanaUPC"/>
          <w:sz w:val="28"/>
          <w:szCs w:val="28"/>
        </w:rPr>
        <w:br/>
      </w:r>
      <w:r w:rsidRPr="00515AFD">
        <w:rPr>
          <w:rFonts w:ascii="AngsanaUPC" w:hAnsi="AngsanaUPC" w:cs="AngsanaUPC"/>
          <w:sz w:val="28"/>
          <w:szCs w:val="28"/>
          <w:cs/>
        </w:rPr>
        <w:t>ไมโครสตริปแผ่นสี่เหลี่ยมร่วมกับชั้นวางซ้อน</w:t>
      </w:r>
    </w:p>
    <w:p w14:paraId="70C96FFE" w14:textId="77777777" w:rsidR="00BE68DA" w:rsidRPr="00515AFD" w:rsidRDefault="00BE68DA" w:rsidP="00624C1E">
      <w:pPr>
        <w:jc w:val="thaiDistribute"/>
        <w:rPr>
          <w:rFonts w:ascii="AngsanaUPC" w:hAnsi="AngsanaUPC" w:cs="AngsanaUPC"/>
          <w:sz w:val="28"/>
          <w:szCs w:val="28"/>
        </w:rPr>
      </w:pPr>
    </w:p>
    <w:p w14:paraId="7ADA5516" w14:textId="77777777" w:rsidR="00C319CA" w:rsidRPr="00515AFD" w:rsidRDefault="00F17D41" w:rsidP="00F17D41">
      <w:pPr>
        <w:ind w:firstLine="289"/>
        <w:jc w:val="thaiDistribute"/>
        <w:rPr>
          <w:rFonts w:ascii="AngsanaUPC" w:hAnsi="AngsanaUPC" w:cs="AngsanaUPC"/>
          <w:sz w:val="28"/>
          <w:szCs w:val="28"/>
        </w:rPr>
      </w:pPr>
      <w:r w:rsidRPr="00515AFD">
        <w:rPr>
          <w:rFonts w:ascii="AngsanaUPC" w:hAnsi="AngsanaUPC" w:cs="AngsanaUPC"/>
          <w:sz w:val="28"/>
          <w:szCs w:val="28"/>
          <w:cs/>
        </w:rPr>
        <w:t>จากนั้นนำสายอากาศไมโครสตริปแผ่นสี่เหลี่ยมร่วมกับชั้นวางซ้อนมาจัดวางเป็นองค์ประกอบย่อยของสายอากาศแถวลำดับในรูปแบบวงกลมจำนวน 4 องค์ประกอบ ดังแสดงในรูปที่ 4</w:t>
      </w:r>
      <w:r w:rsidRPr="00515AFD">
        <w:rPr>
          <w:rFonts w:ascii="AngsanaUPC" w:hAnsi="AngsanaUPC" w:cs="AngsanaUPC"/>
          <w:sz w:val="28"/>
          <w:szCs w:val="28"/>
        </w:rPr>
        <w:t xml:space="preserve">  </w:t>
      </w:r>
      <w:r w:rsidRPr="00515AFD">
        <w:rPr>
          <w:rFonts w:ascii="AngsanaUPC" w:hAnsi="AngsanaUPC" w:cs="AngsanaUPC"/>
          <w:sz w:val="28"/>
          <w:szCs w:val="28"/>
          <w:cs/>
        </w:rPr>
        <w:t>เมื่อมองจากมุมมองด้านบนจะเห็นได้ว่ารูปแบบของสายอากาศแถวลำดับจะมี</w:t>
      </w:r>
      <w:r w:rsidRPr="00515AFD">
        <w:rPr>
          <w:rFonts w:ascii="AngsanaUPC" w:hAnsi="AngsanaUPC" w:cs="AngsanaUPC"/>
          <w:sz w:val="28"/>
          <w:szCs w:val="28"/>
          <w:cs/>
        </w:rPr>
        <w:t>ลักษณะเป็นรูปสี่เหลี่ยม</w:t>
      </w:r>
      <w:r w:rsidR="00A50940" w:rsidRPr="00515AFD">
        <w:rPr>
          <w:rFonts w:ascii="AngsanaUPC" w:hAnsi="AngsanaUPC" w:cs="AngsanaUPC" w:hint="cs"/>
          <w:sz w:val="28"/>
          <w:szCs w:val="28"/>
          <w:cs/>
        </w:rPr>
        <w:t>จัตุรัส</w:t>
      </w:r>
      <w:r w:rsidRPr="00515AFD">
        <w:rPr>
          <w:rFonts w:ascii="AngsanaUPC" w:hAnsi="AngsanaUPC" w:cs="AngsanaUPC"/>
          <w:sz w:val="28"/>
          <w:szCs w:val="28"/>
          <w:cs/>
        </w:rPr>
        <w:t>และเมื่อพิจารณาลักษณะการ</w:t>
      </w:r>
      <w:r w:rsidR="00A50940" w:rsidRPr="00515AFD">
        <w:rPr>
          <w:rFonts w:ascii="AngsanaUPC" w:hAnsi="AngsanaUPC" w:cs="AngsanaUPC" w:hint="cs"/>
          <w:sz w:val="28"/>
          <w:szCs w:val="28"/>
          <w:cs/>
        </w:rPr>
        <w:t>สวิตช์</w:t>
      </w:r>
      <w:r w:rsidRPr="00515AFD">
        <w:rPr>
          <w:rFonts w:ascii="AngsanaUPC" w:hAnsi="AngsanaUPC" w:cs="AngsanaUPC"/>
          <w:sz w:val="28"/>
          <w:szCs w:val="28"/>
          <w:cs/>
        </w:rPr>
        <w:t xml:space="preserve">ลำคลื่นแบบลำคลื่นคงที่ </w:t>
      </w:r>
      <w:r w:rsidRPr="00515AFD">
        <w:rPr>
          <w:rFonts w:ascii="AngsanaUPC" w:hAnsi="AngsanaUPC" w:cs="AngsanaUPC"/>
          <w:sz w:val="28"/>
          <w:szCs w:val="28"/>
        </w:rPr>
        <w:t xml:space="preserve">(Fixed Beam) </w:t>
      </w:r>
      <w:r w:rsidRPr="00515AFD">
        <w:rPr>
          <w:rFonts w:ascii="AngsanaUPC" w:hAnsi="AngsanaUPC" w:cs="AngsanaUPC"/>
          <w:sz w:val="28"/>
          <w:szCs w:val="28"/>
          <w:cs/>
        </w:rPr>
        <w:t>ก็จะเห็นได้ว่าส</w:t>
      </w:r>
      <w:r w:rsidR="00A50940" w:rsidRPr="00515AFD">
        <w:rPr>
          <w:rFonts w:ascii="AngsanaUPC" w:hAnsi="AngsanaUPC" w:cs="AngsanaUPC"/>
          <w:sz w:val="28"/>
          <w:szCs w:val="28"/>
          <w:cs/>
        </w:rPr>
        <w:t xml:space="preserve">ามารถปรับลำคลื่นได้ 4 ทิศทาง </w:t>
      </w:r>
      <w:r w:rsidRPr="00515AFD">
        <w:rPr>
          <w:rFonts w:ascii="AngsanaUPC" w:hAnsi="AngsanaUPC" w:cs="AngsanaUPC"/>
          <w:sz w:val="28"/>
          <w:szCs w:val="28"/>
          <w:cs/>
        </w:rPr>
        <w:t xml:space="preserve">อย่างไรก็ตามเมื่อนำสายอากาศมาวางใกล้กันในลักษณะนี้สิ่งหนึ่งที่จะเกิดขึ้นก็คือ ค่าอิมพีแดนซ์ร่วม </w:t>
      </w:r>
      <w:r w:rsidRPr="00515AFD">
        <w:rPr>
          <w:rFonts w:ascii="AngsanaUPC" w:hAnsi="AngsanaUPC" w:cs="AngsanaUPC"/>
          <w:sz w:val="28"/>
          <w:szCs w:val="28"/>
        </w:rPr>
        <w:t xml:space="preserve">(Mutual Impedance) </w:t>
      </w:r>
      <w:r w:rsidRPr="00515AFD">
        <w:rPr>
          <w:rFonts w:ascii="AngsanaUPC" w:hAnsi="AngsanaUPC" w:cs="AngsanaUPC"/>
          <w:sz w:val="28"/>
          <w:szCs w:val="28"/>
          <w:cs/>
        </w:rPr>
        <w:t>ซึ่งเกิดได้จากสายอากาศที่มีการแพร่กระจายคลื่นใกล้เคียงกันและสภาวะแวดล้อมรอบตัวสายอากาศ เป็นต้น จึงเป็นสาเหตุให้ต้องทำ</w:t>
      </w:r>
      <w:r w:rsidR="00A50940" w:rsidRPr="00515AFD">
        <w:rPr>
          <w:rFonts w:ascii="AngsanaUPC" w:hAnsi="AngsanaUPC" w:cs="AngsanaUPC"/>
          <w:sz w:val="28"/>
          <w:szCs w:val="28"/>
          <w:cs/>
        </w:rPr>
        <w:t>การพิจารณาผลกระทบดังกล่าวด้วย</w:t>
      </w:r>
      <w:r w:rsidRPr="00515AFD">
        <w:rPr>
          <w:rFonts w:ascii="AngsanaUPC" w:hAnsi="AngsanaUPC" w:cs="AngsanaUPC"/>
          <w:sz w:val="28"/>
          <w:szCs w:val="28"/>
          <w:cs/>
        </w:rPr>
        <w:t xml:space="preserve">พารามิเตอร์กระจัดกระจาย </w:t>
      </w:r>
      <w:r w:rsidRPr="00515AFD">
        <w:rPr>
          <w:rFonts w:ascii="AngsanaUPC" w:hAnsi="AngsanaUPC" w:cs="AngsanaUPC"/>
          <w:sz w:val="28"/>
          <w:szCs w:val="28"/>
        </w:rPr>
        <w:t xml:space="preserve">(Scattering Parameter : </w:t>
      </w:r>
      <w:r w:rsidRPr="00515AFD">
        <w:rPr>
          <w:rFonts w:ascii="AngsanaUPC" w:hAnsi="AngsanaUPC" w:cs="AngsanaUPC"/>
          <w:position w:val="-14"/>
          <w:sz w:val="28"/>
          <w:szCs w:val="28"/>
        </w:rPr>
        <w:object w:dxaOrig="440" w:dyaOrig="400" w14:anchorId="4C0E599B">
          <v:shape id="_x0000_i1028" type="#_x0000_t75" style="width:22.55pt;height:20.4pt" o:ole="">
            <v:imagedata r:id="rId22" o:title=""/>
          </v:shape>
          <o:OLEObject Type="Embed" ProgID="Equation.DSMT4" ShapeID="_x0000_i1028" DrawAspect="Content" ObjectID="_1670333193" r:id="rId23"/>
        </w:object>
      </w:r>
      <w:r w:rsidRPr="00515AFD">
        <w:rPr>
          <w:rFonts w:ascii="AngsanaUPC" w:hAnsi="AngsanaUPC" w:cs="AngsanaUPC"/>
          <w:sz w:val="28"/>
          <w:szCs w:val="28"/>
        </w:rPr>
        <w:t>)</w:t>
      </w:r>
    </w:p>
    <w:p w14:paraId="24FF29E6" w14:textId="77777777" w:rsidR="00C319CA" w:rsidRPr="00515AFD" w:rsidRDefault="00C319CA" w:rsidP="00624C1E">
      <w:pPr>
        <w:jc w:val="thaiDistribute"/>
        <w:rPr>
          <w:rFonts w:ascii="AngsanaUPC" w:hAnsi="AngsanaUPC" w:cs="AngsanaUPC"/>
          <w:sz w:val="10"/>
          <w:szCs w:val="10"/>
        </w:rPr>
      </w:pPr>
    </w:p>
    <w:p w14:paraId="6BF72E99" w14:textId="77777777" w:rsidR="00BE68DA" w:rsidRPr="00515AFD" w:rsidRDefault="009A3FB5" w:rsidP="009A3FB5">
      <w:pPr>
        <w:jc w:val="center"/>
      </w:pPr>
      <w:r w:rsidRPr="00515AFD">
        <w:object w:dxaOrig="3061" w:dyaOrig="3048" w14:anchorId="5D906BFE">
          <v:shape id="_x0000_i1029" type="#_x0000_t75" style="width:76.3pt;height:77.35pt" o:ole="">
            <v:imagedata r:id="rId24" o:title=""/>
          </v:shape>
          <o:OLEObject Type="Embed" ProgID="Visio.Drawing.15" ShapeID="_x0000_i1029" DrawAspect="Content" ObjectID="_1670333194" r:id="rId25"/>
        </w:object>
      </w:r>
      <w:r w:rsidRPr="00515AFD">
        <w:rPr>
          <w:rFonts w:hint="cs"/>
          <w:cs/>
        </w:rPr>
        <w:t xml:space="preserve">              </w:t>
      </w:r>
      <w:r w:rsidRPr="00515AFD">
        <w:rPr>
          <w:cs/>
        </w:rPr>
        <w:object w:dxaOrig="3624" w:dyaOrig="3672" w14:anchorId="088BE391">
          <v:shape id="_x0000_i1030" type="#_x0000_t75" style="width:72.55pt;height:74.15pt" o:ole="">
            <v:imagedata r:id="rId26" o:title=""/>
          </v:shape>
          <o:OLEObject Type="Embed" ProgID="Visio.Drawing.15" ShapeID="_x0000_i1030" DrawAspect="Content" ObjectID="_1670333195" r:id="rId27"/>
        </w:object>
      </w:r>
    </w:p>
    <w:p w14:paraId="2DA836EF" w14:textId="77777777" w:rsidR="00FD5393" w:rsidRDefault="00FD5393" w:rsidP="00705B46">
      <w:pPr>
        <w:jc w:val="center"/>
        <w:rPr>
          <w:rFonts w:ascii="AngsanaUPC" w:hAnsi="AngsanaUPC" w:cs="AngsanaUPC"/>
          <w:b/>
          <w:bCs/>
          <w:sz w:val="28"/>
          <w:szCs w:val="28"/>
        </w:rPr>
      </w:pPr>
    </w:p>
    <w:p w14:paraId="04C39FD1" w14:textId="195359C9" w:rsidR="009A3FB5" w:rsidRDefault="009A3FB5" w:rsidP="00705B46">
      <w:pPr>
        <w:jc w:val="center"/>
        <w:rPr>
          <w:rFonts w:ascii="AngsanaUPC" w:hAnsi="AngsanaUPC" w:cs="AngsanaUPC"/>
          <w:sz w:val="28"/>
          <w:szCs w:val="28"/>
        </w:rPr>
      </w:pPr>
      <w:r w:rsidRPr="00515AFD">
        <w:rPr>
          <w:rFonts w:ascii="AngsanaUPC" w:hAnsi="AngsanaUPC" w:cs="AngsanaUPC"/>
          <w:b/>
          <w:bCs/>
          <w:sz w:val="28"/>
          <w:szCs w:val="28"/>
          <w:cs/>
        </w:rPr>
        <w:t>รูปที่ 4</w:t>
      </w:r>
      <w:r w:rsidRPr="00515AFD">
        <w:rPr>
          <w:rFonts w:ascii="AngsanaUPC" w:hAnsi="AngsanaUPC" w:cs="AngsanaUPC"/>
          <w:sz w:val="28"/>
          <w:szCs w:val="28"/>
          <w:cs/>
        </w:rPr>
        <w:t xml:space="preserve"> การจัดวางองค์ประกอบย่อยของสายอากาศ</w:t>
      </w:r>
      <w:r w:rsidR="00A50940" w:rsidRPr="00515AFD">
        <w:rPr>
          <w:rFonts w:ascii="AngsanaUPC" w:hAnsi="AngsanaUPC" w:cs="AngsanaUPC"/>
          <w:sz w:val="28"/>
          <w:szCs w:val="28"/>
          <w:cs/>
        </w:rPr>
        <w:br/>
      </w:r>
      <w:r w:rsidRPr="00515AFD">
        <w:rPr>
          <w:rFonts w:ascii="AngsanaUPC" w:hAnsi="AngsanaUPC" w:cs="AngsanaUPC"/>
          <w:sz w:val="28"/>
          <w:szCs w:val="28"/>
          <w:cs/>
        </w:rPr>
        <w:t>แถวลำดับแบบวงกลมจำนวน</w:t>
      </w:r>
      <w:r w:rsidRPr="00515AFD">
        <w:rPr>
          <w:rFonts w:ascii="AngsanaUPC" w:hAnsi="AngsanaUPC" w:cs="AngsanaUPC"/>
          <w:sz w:val="28"/>
          <w:szCs w:val="28"/>
        </w:rPr>
        <w:t xml:space="preserve"> </w:t>
      </w:r>
      <w:r w:rsidRPr="00515AFD">
        <w:rPr>
          <w:rFonts w:ascii="AngsanaUPC" w:hAnsi="AngsanaUPC" w:cs="AngsanaUPC"/>
          <w:sz w:val="28"/>
          <w:szCs w:val="28"/>
          <w:cs/>
        </w:rPr>
        <w:t>4 องค์ประกอบ</w:t>
      </w:r>
    </w:p>
    <w:p w14:paraId="76CDFF47" w14:textId="77777777" w:rsidR="00FD5393" w:rsidRPr="00515AFD" w:rsidRDefault="00FD5393" w:rsidP="00705B46">
      <w:pPr>
        <w:jc w:val="center"/>
        <w:rPr>
          <w:rFonts w:ascii="AngsanaUPC" w:hAnsi="AngsanaUPC" w:cs="AngsanaUPC"/>
          <w:sz w:val="28"/>
          <w:szCs w:val="28"/>
        </w:rPr>
      </w:pPr>
    </w:p>
    <w:p w14:paraId="5FD6CEB2" w14:textId="77777777" w:rsidR="007D290A" w:rsidRPr="00515AFD" w:rsidRDefault="007D290A" w:rsidP="007D290A">
      <w:pPr>
        <w:rPr>
          <w:rFonts w:ascii="AngsanaUPC" w:hAnsi="AngsanaUPC" w:cs="AngsanaUPC"/>
          <w:sz w:val="10"/>
          <w:szCs w:val="10"/>
        </w:rPr>
      </w:pPr>
    </w:p>
    <w:p w14:paraId="4EC45E3A" w14:textId="57C73563" w:rsidR="00F17D41" w:rsidRDefault="006F79FB" w:rsidP="00A813AA">
      <w:pPr>
        <w:jc w:val="center"/>
        <w:rPr>
          <w:rFonts w:ascii="AngsanaUPC" w:hAnsi="AngsanaUPC" w:cs="AngsanaUPC"/>
          <w:sz w:val="28"/>
          <w:szCs w:val="28"/>
        </w:rPr>
      </w:pPr>
      <w:r w:rsidRPr="00515AFD">
        <w:rPr>
          <w:noProof/>
          <w:lang w:eastAsia="en-US"/>
        </w:rPr>
        <w:drawing>
          <wp:inline distT="0" distB="0" distL="0" distR="0" wp14:anchorId="79A5E18D" wp14:editId="6BCAE10C">
            <wp:extent cx="2564130" cy="1600200"/>
            <wp:effectExtent l="0" t="0" r="762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4130" cy="1600200"/>
                    </a:xfrm>
                    <a:prstGeom prst="rect">
                      <a:avLst/>
                    </a:prstGeom>
                    <a:noFill/>
                    <a:ln>
                      <a:noFill/>
                    </a:ln>
                  </pic:spPr>
                </pic:pic>
              </a:graphicData>
            </a:graphic>
          </wp:inline>
        </w:drawing>
      </w:r>
    </w:p>
    <w:p w14:paraId="5E5FAF8F" w14:textId="122B8BD1" w:rsidR="00A813AA" w:rsidRPr="00F23096" w:rsidRDefault="00A813AA" w:rsidP="00F23096">
      <w:pPr>
        <w:pStyle w:val="af9"/>
        <w:numPr>
          <w:ilvl w:val="0"/>
          <w:numId w:val="47"/>
        </w:numPr>
        <w:jc w:val="center"/>
        <w:rPr>
          <w:rFonts w:ascii="AngsanaUPC" w:hAnsi="AngsanaUPC" w:cs="AngsanaUPC"/>
          <w:sz w:val="28"/>
          <w:szCs w:val="28"/>
        </w:rPr>
      </w:pPr>
      <w:r w:rsidRPr="00F23096">
        <w:rPr>
          <w:rFonts w:ascii="AngsanaUPC" w:hAnsi="AngsanaUPC" w:cs="AngsanaUPC"/>
          <w:sz w:val="28"/>
          <w:szCs w:val="28"/>
        </w:rPr>
        <w:t>|</w:t>
      </w:r>
      <w:r w:rsidRPr="00F23096">
        <w:rPr>
          <w:rFonts w:ascii="AngsanaUPC" w:hAnsi="AngsanaUPC" w:cs="AngsanaUPC"/>
          <w:i/>
          <w:iCs/>
          <w:sz w:val="28"/>
          <w:szCs w:val="28"/>
        </w:rPr>
        <w:t>S</w:t>
      </w:r>
      <w:r w:rsidRPr="00F23096">
        <w:rPr>
          <w:rFonts w:ascii="AngsanaUPC" w:hAnsi="AngsanaUPC" w:cs="AngsanaUPC"/>
          <w:sz w:val="28"/>
          <w:szCs w:val="28"/>
          <w:vertAlign w:val="subscript"/>
        </w:rPr>
        <w:t>mm</w:t>
      </w:r>
      <w:r w:rsidRPr="00F23096">
        <w:rPr>
          <w:rFonts w:ascii="AngsanaUPC" w:hAnsi="AngsanaUPC" w:cs="AngsanaUPC"/>
          <w:sz w:val="28"/>
          <w:szCs w:val="28"/>
        </w:rPr>
        <w:t>|</w:t>
      </w:r>
    </w:p>
    <w:p w14:paraId="07DBB140" w14:textId="77777777" w:rsidR="00F23096" w:rsidRPr="00F23096" w:rsidRDefault="00F23096" w:rsidP="00F23096">
      <w:pPr>
        <w:pStyle w:val="af9"/>
        <w:spacing w:line="168" w:lineRule="auto"/>
        <w:rPr>
          <w:rFonts w:ascii="AngsanaUPC" w:hAnsi="AngsanaUPC" w:cs="AngsanaUPC"/>
          <w:sz w:val="28"/>
          <w:szCs w:val="28"/>
        </w:rPr>
      </w:pPr>
    </w:p>
    <w:p w14:paraId="17DEEEA6" w14:textId="77777777" w:rsidR="00A813AA" w:rsidRPr="00515AFD" w:rsidRDefault="001C658F" w:rsidP="00A813AA">
      <w:pPr>
        <w:jc w:val="center"/>
        <w:rPr>
          <w:rFonts w:ascii="AngsanaUPC" w:hAnsi="AngsanaUPC" w:cs="AngsanaUPC"/>
          <w:sz w:val="28"/>
          <w:szCs w:val="28"/>
        </w:rPr>
      </w:pPr>
      <w:r w:rsidRPr="00515AFD">
        <w:rPr>
          <w:noProof/>
          <w:lang w:eastAsia="en-US"/>
        </w:rPr>
        <w:drawing>
          <wp:inline distT="0" distB="0" distL="0" distR="0" wp14:anchorId="612868E4" wp14:editId="664CE371">
            <wp:extent cx="2564130" cy="1600200"/>
            <wp:effectExtent l="0" t="0" r="762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4130" cy="1600200"/>
                    </a:xfrm>
                    <a:prstGeom prst="rect">
                      <a:avLst/>
                    </a:prstGeom>
                    <a:noFill/>
                    <a:ln>
                      <a:noFill/>
                    </a:ln>
                  </pic:spPr>
                </pic:pic>
              </a:graphicData>
            </a:graphic>
          </wp:inline>
        </w:drawing>
      </w:r>
    </w:p>
    <w:p w14:paraId="5E7606C8" w14:textId="77777777" w:rsidR="00A813AA" w:rsidRPr="00515AFD" w:rsidRDefault="00A813AA" w:rsidP="00A813AA">
      <w:pPr>
        <w:jc w:val="center"/>
        <w:rPr>
          <w:rFonts w:ascii="AngsanaUPC" w:hAnsi="AngsanaUPC" w:cs="AngsanaUPC"/>
          <w:sz w:val="28"/>
          <w:szCs w:val="28"/>
        </w:rPr>
      </w:pPr>
      <w:r w:rsidRPr="00515AFD">
        <w:rPr>
          <w:rFonts w:ascii="AngsanaUPC" w:hAnsi="AngsanaUPC" w:cs="AngsanaUPC"/>
          <w:sz w:val="28"/>
          <w:szCs w:val="28"/>
        </w:rPr>
        <w:t>(</w:t>
      </w:r>
      <w:r w:rsidRPr="00515AFD">
        <w:rPr>
          <w:rFonts w:ascii="AngsanaUPC" w:hAnsi="AngsanaUPC" w:cs="AngsanaUPC" w:hint="cs"/>
          <w:sz w:val="28"/>
          <w:szCs w:val="28"/>
          <w:cs/>
        </w:rPr>
        <w:t>ข</w:t>
      </w:r>
      <w:r w:rsidRPr="00515AFD">
        <w:rPr>
          <w:rFonts w:ascii="AngsanaUPC" w:hAnsi="AngsanaUPC" w:cs="AngsanaUPC"/>
          <w:sz w:val="28"/>
          <w:szCs w:val="28"/>
        </w:rPr>
        <w:t>)</w:t>
      </w:r>
      <w:r w:rsidRPr="00515AFD">
        <w:rPr>
          <w:rFonts w:ascii="AngsanaUPC" w:hAnsi="AngsanaUPC" w:cs="AngsanaUPC" w:hint="cs"/>
          <w:sz w:val="28"/>
          <w:szCs w:val="28"/>
          <w:cs/>
        </w:rPr>
        <w:t xml:space="preserve"> </w:t>
      </w:r>
      <w:r w:rsidRPr="00515AFD">
        <w:rPr>
          <w:rFonts w:ascii="AngsanaUPC" w:hAnsi="AngsanaUPC" w:cs="AngsanaUPC"/>
          <w:sz w:val="28"/>
          <w:szCs w:val="28"/>
        </w:rPr>
        <w:t>|</w:t>
      </w:r>
      <w:r w:rsidRPr="00515AFD">
        <w:rPr>
          <w:rFonts w:ascii="AngsanaUPC" w:hAnsi="AngsanaUPC" w:cs="AngsanaUPC"/>
          <w:i/>
          <w:iCs/>
          <w:sz w:val="28"/>
          <w:szCs w:val="28"/>
        </w:rPr>
        <w:t>S</w:t>
      </w:r>
      <w:r w:rsidRPr="00515AFD">
        <w:rPr>
          <w:rFonts w:ascii="AngsanaUPC" w:hAnsi="AngsanaUPC" w:cs="AngsanaUPC"/>
          <w:sz w:val="28"/>
          <w:szCs w:val="28"/>
          <w:vertAlign w:val="subscript"/>
        </w:rPr>
        <w:t>mn</w:t>
      </w:r>
      <w:r w:rsidRPr="00515AFD">
        <w:rPr>
          <w:rFonts w:ascii="AngsanaUPC" w:hAnsi="AngsanaUPC" w:cs="AngsanaUPC"/>
          <w:sz w:val="28"/>
          <w:szCs w:val="28"/>
        </w:rPr>
        <w:t>|</w:t>
      </w:r>
    </w:p>
    <w:p w14:paraId="7C8CCEDA" w14:textId="03F0803C" w:rsidR="00A62DCF" w:rsidRPr="00515AFD" w:rsidRDefault="00A813AA" w:rsidP="00394BA8">
      <w:pPr>
        <w:spacing w:line="235" w:lineRule="auto"/>
        <w:jc w:val="center"/>
        <w:rPr>
          <w:rFonts w:ascii="AngsanaUPC" w:hAnsi="AngsanaUPC" w:cs="AngsanaUPC"/>
          <w:sz w:val="28"/>
          <w:szCs w:val="28"/>
        </w:rPr>
      </w:pPr>
      <w:r w:rsidRPr="00515AFD">
        <w:rPr>
          <w:rFonts w:ascii="AngsanaUPC" w:hAnsi="AngsanaUPC" w:cs="AngsanaUPC"/>
          <w:b/>
          <w:bCs/>
          <w:sz w:val="28"/>
          <w:szCs w:val="28"/>
          <w:cs/>
        </w:rPr>
        <w:t>รูปที่ 5</w:t>
      </w:r>
      <w:r w:rsidRPr="00515AFD">
        <w:rPr>
          <w:rFonts w:ascii="AngsanaUPC" w:hAnsi="AngsanaUPC" w:cs="AngsanaUPC"/>
          <w:sz w:val="28"/>
          <w:szCs w:val="28"/>
          <w:cs/>
        </w:rPr>
        <w:t xml:space="preserve"> ค่าพารามิเตอร์กระจัดกระจายของสายอากาศ</w:t>
      </w:r>
      <w:r w:rsidR="00E23ED3" w:rsidRPr="00515AFD">
        <w:rPr>
          <w:rFonts w:ascii="AngsanaUPC" w:hAnsi="AngsanaUPC" w:cs="AngsanaUPC"/>
          <w:sz w:val="28"/>
          <w:szCs w:val="28"/>
          <w:cs/>
        </w:rPr>
        <w:br/>
      </w:r>
      <w:r w:rsidRPr="00515AFD">
        <w:rPr>
          <w:rFonts w:ascii="AngsanaUPC" w:hAnsi="AngsanaUPC" w:cs="AngsanaUPC"/>
          <w:sz w:val="28"/>
          <w:szCs w:val="28"/>
          <w:cs/>
        </w:rPr>
        <w:t>แถวลำดับแบบวงกลม</w:t>
      </w:r>
      <w:r w:rsidRPr="00515AFD">
        <w:rPr>
          <w:rFonts w:ascii="AngsanaUPC" w:hAnsi="AngsanaUPC" w:cs="AngsanaUPC"/>
          <w:sz w:val="28"/>
          <w:szCs w:val="28"/>
        </w:rPr>
        <w:t xml:space="preserve"> </w:t>
      </w:r>
      <w:r w:rsidRPr="00515AFD">
        <w:rPr>
          <w:rFonts w:ascii="AngsanaUPC" w:hAnsi="AngsanaUPC" w:cs="AngsanaUPC"/>
          <w:sz w:val="28"/>
          <w:szCs w:val="28"/>
          <w:cs/>
        </w:rPr>
        <w:t>4 องค์ประกอบ</w:t>
      </w:r>
    </w:p>
    <w:p w14:paraId="714336DC" w14:textId="29502A2B" w:rsidR="00A62DCF" w:rsidRDefault="00A813AA" w:rsidP="00F72DC6">
      <w:pPr>
        <w:spacing w:line="235" w:lineRule="auto"/>
        <w:ind w:firstLine="289"/>
        <w:jc w:val="thaiDistribute"/>
        <w:rPr>
          <w:rFonts w:ascii="AngsanaUPC" w:hAnsi="AngsanaUPC" w:cs="AngsanaUPC"/>
          <w:sz w:val="28"/>
          <w:szCs w:val="28"/>
        </w:rPr>
      </w:pPr>
      <w:r w:rsidRPr="00515AFD">
        <w:rPr>
          <w:rFonts w:ascii="AngsanaUPC" w:hAnsi="AngsanaUPC" w:cs="AngsanaUPC"/>
          <w:sz w:val="28"/>
          <w:szCs w:val="28"/>
          <w:cs/>
        </w:rPr>
        <w:lastRenderedPageBreak/>
        <w:t>เมื่อพิจารณาค่าพารามิเตอร์</w:t>
      </w:r>
      <w:r w:rsidR="00D363AF" w:rsidRPr="00515AFD">
        <w:rPr>
          <w:rFonts w:ascii="AngsanaUPC" w:hAnsi="AngsanaUPC" w:cs="AngsanaUPC"/>
          <w:sz w:val="28"/>
          <w:szCs w:val="28"/>
          <w:cs/>
        </w:rPr>
        <w:t>กระจัดกระจายจากรูปที่ 5 พบว่า</w:t>
      </w:r>
      <w:r w:rsidRPr="00515AFD">
        <w:rPr>
          <w:rFonts w:ascii="AngsanaUPC" w:hAnsi="AngsanaUPC" w:cs="AngsanaUPC"/>
          <w:sz w:val="28"/>
          <w:szCs w:val="28"/>
          <w:cs/>
        </w:rPr>
        <w:t xml:space="preserve">สัมประสิทธิ์การสะท้อนของการจัดวางสายอากาศแถวลำดับนั้นมีค่าต่ำกว่า -10 </w:t>
      </w:r>
      <w:r w:rsidRPr="00515AFD">
        <w:rPr>
          <w:rFonts w:ascii="AngsanaUPC" w:hAnsi="AngsanaUPC" w:cs="AngsanaUPC"/>
          <w:sz w:val="28"/>
          <w:szCs w:val="28"/>
        </w:rPr>
        <w:t xml:space="preserve">dB </w:t>
      </w:r>
      <w:r w:rsidRPr="00515AFD">
        <w:rPr>
          <w:rFonts w:ascii="AngsanaUPC" w:hAnsi="AngsanaUPC" w:cs="AngsanaUPC"/>
          <w:sz w:val="28"/>
          <w:szCs w:val="28"/>
          <w:cs/>
        </w:rPr>
        <w:t xml:space="preserve">ในช่วงความถี่ 2.4 – 2.5 </w:t>
      </w:r>
      <w:r w:rsidRPr="00515AFD">
        <w:rPr>
          <w:rFonts w:ascii="AngsanaUPC" w:hAnsi="AngsanaUPC" w:cs="AngsanaUPC"/>
          <w:sz w:val="28"/>
          <w:szCs w:val="28"/>
        </w:rPr>
        <w:t xml:space="preserve">GHz </w:t>
      </w:r>
      <w:r w:rsidRPr="00515AFD">
        <w:rPr>
          <w:rFonts w:ascii="AngsanaUPC" w:hAnsi="AngsanaUPC" w:cs="AngsanaUPC"/>
          <w:sz w:val="28"/>
          <w:szCs w:val="28"/>
          <w:cs/>
        </w:rPr>
        <w:t>ทั้งหมดซึ่งมีการเลื่อนของช่วงความถี่เล็กน้อยแต่ยังคงอยู่ในช่วงที่พิจารณา  ในส่วนของค่าสัมประสิทธิ</w:t>
      </w:r>
      <w:r w:rsidR="00D363AF" w:rsidRPr="00515AFD">
        <w:rPr>
          <w:rFonts w:ascii="AngsanaUPC" w:hAnsi="AngsanaUPC" w:cs="AngsanaUPC" w:hint="cs"/>
          <w:sz w:val="28"/>
          <w:szCs w:val="28"/>
          <w:cs/>
        </w:rPr>
        <w:t>์</w:t>
      </w:r>
      <w:r w:rsidRPr="00515AFD">
        <w:rPr>
          <w:rFonts w:ascii="AngsanaUPC" w:hAnsi="AngsanaUPC" w:cs="AngsanaUPC"/>
          <w:sz w:val="28"/>
          <w:szCs w:val="28"/>
          <w:cs/>
        </w:rPr>
        <w:t xml:space="preserve">การส่งผ่านพบว่ามีค่าต่ำกว่า -20 </w:t>
      </w:r>
      <w:r w:rsidRPr="00515AFD">
        <w:rPr>
          <w:rFonts w:ascii="AngsanaUPC" w:hAnsi="AngsanaUPC" w:cs="AngsanaUPC"/>
          <w:sz w:val="28"/>
          <w:szCs w:val="28"/>
        </w:rPr>
        <w:t xml:space="preserve">dB </w:t>
      </w:r>
      <w:r w:rsidRPr="00515AFD">
        <w:rPr>
          <w:rFonts w:ascii="AngsanaUPC" w:hAnsi="AngsanaUPC" w:cs="AngsanaUPC"/>
          <w:sz w:val="28"/>
          <w:szCs w:val="28"/>
          <w:cs/>
        </w:rPr>
        <w:t>ตลอดช่วงความถี่</w:t>
      </w:r>
      <w:r w:rsidR="00D76E80" w:rsidRPr="00515AFD">
        <w:rPr>
          <w:rFonts w:ascii="AngsanaUPC" w:hAnsi="AngsanaUPC" w:cs="AngsanaUPC"/>
          <w:sz w:val="28"/>
          <w:szCs w:val="28"/>
        </w:rPr>
        <w:t xml:space="preserve"> </w:t>
      </w:r>
      <w:r w:rsidRPr="00515AFD">
        <w:rPr>
          <w:rFonts w:ascii="AngsanaUPC" w:hAnsi="AngsanaUPC" w:cs="AngsanaUPC"/>
          <w:sz w:val="28"/>
          <w:szCs w:val="28"/>
          <w:cs/>
        </w:rPr>
        <w:t>ซึ่งแสดงให้เห็นว่าแต่ละองค์ประ</w:t>
      </w:r>
      <w:r w:rsidR="00284924" w:rsidRPr="00515AFD">
        <w:rPr>
          <w:rFonts w:ascii="AngsanaUPC" w:hAnsi="AngsanaUPC" w:cs="AngsanaUPC"/>
          <w:sz w:val="28"/>
          <w:szCs w:val="28"/>
          <w:cs/>
        </w:rPr>
        <w:t>กอบเกิดการ</w:t>
      </w:r>
      <w:r w:rsidR="00D363AF" w:rsidRPr="00515AFD">
        <w:rPr>
          <w:rFonts w:ascii="AngsanaUPC" w:hAnsi="AngsanaUPC" w:cs="AngsanaUPC" w:hint="cs"/>
          <w:sz w:val="28"/>
          <w:szCs w:val="28"/>
          <w:cs/>
        </w:rPr>
        <w:t>เชื่อมต่อ</w:t>
      </w:r>
      <w:r w:rsidR="00284924" w:rsidRPr="00515AFD">
        <w:rPr>
          <w:rFonts w:ascii="AngsanaUPC" w:hAnsi="AngsanaUPC" w:cs="AngsanaUPC"/>
          <w:sz w:val="28"/>
          <w:szCs w:val="28"/>
          <w:cs/>
        </w:rPr>
        <w:t>ต่ำและมีค่า</w:t>
      </w:r>
      <w:r w:rsidRPr="00515AFD">
        <w:rPr>
          <w:rFonts w:ascii="AngsanaUPC" w:hAnsi="AngsanaUPC" w:cs="AngsanaUPC"/>
          <w:sz w:val="28"/>
          <w:szCs w:val="28"/>
          <w:cs/>
        </w:rPr>
        <w:t>อิมพีแดนซ์ร่วมน้อยมาก</w:t>
      </w:r>
      <w:r w:rsidR="00124C61" w:rsidRPr="00515AFD">
        <w:rPr>
          <w:rFonts w:ascii="AngsanaUPC" w:hAnsi="AngsanaUPC" w:cs="AngsanaUPC" w:hint="cs"/>
          <w:sz w:val="28"/>
          <w:szCs w:val="28"/>
          <w:cs/>
        </w:rPr>
        <w:t xml:space="preserve">  </w:t>
      </w:r>
      <w:r w:rsidR="00D363AF" w:rsidRPr="00515AFD">
        <w:rPr>
          <w:rFonts w:ascii="AngsanaUPC" w:hAnsi="AngsanaUPC" w:cs="AngsanaUPC"/>
          <w:sz w:val="28"/>
          <w:szCs w:val="28"/>
          <w:cs/>
        </w:rPr>
        <w:t>จากนั้นจึง</w:t>
      </w:r>
      <w:r w:rsidR="00124C61" w:rsidRPr="00515AFD">
        <w:rPr>
          <w:rFonts w:ascii="AngsanaUPC" w:hAnsi="AngsanaUPC" w:cs="AngsanaUPC"/>
          <w:sz w:val="28"/>
          <w:szCs w:val="28"/>
          <w:cs/>
        </w:rPr>
        <w:t>พิจารณาแบบรูปการแพร่กระจายคลื่นของสายอากาศแถวลำดับแบบวงกลม</w:t>
      </w:r>
      <w:r w:rsidR="00124C61" w:rsidRPr="00A62DCF">
        <w:rPr>
          <w:rFonts w:ascii="AngsanaUPC" w:hAnsi="AngsanaUPC" w:cs="AngsanaUPC"/>
          <w:spacing w:val="6"/>
          <w:sz w:val="28"/>
          <w:szCs w:val="28"/>
          <w:cs/>
        </w:rPr>
        <w:t>เนื่องจากสายอากาศ</w:t>
      </w:r>
      <w:r w:rsidR="00D363AF" w:rsidRPr="00A62DCF">
        <w:rPr>
          <w:rFonts w:ascii="AngsanaUPC" w:hAnsi="AngsanaUPC" w:cs="AngsanaUPC" w:hint="cs"/>
          <w:spacing w:val="6"/>
          <w:sz w:val="28"/>
          <w:szCs w:val="28"/>
          <w:cs/>
        </w:rPr>
        <w:t>สวิตช์</w:t>
      </w:r>
      <w:r w:rsidR="00124C61" w:rsidRPr="00A62DCF">
        <w:rPr>
          <w:rFonts w:ascii="AngsanaUPC" w:hAnsi="AngsanaUPC" w:cs="AngsanaUPC"/>
          <w:spacing w:val="6"/>
          <w:sz w:val="28"/>
          <w:szCs w:val="28"/>
          <w:cs/>
        </w:rPr>
        <w:t>ลำคลื่นที่ได้อ</w:t>
      </w:r>
      <w:r w:rsidR="00D363AF" w:rsidRPr="00A62DCF">
        <w:rPr>
          <w:rFonts w:ascii="AngsanaUPC" w:hAnsi="AngsanaUPC" w:cs="AngsanaUPC"/>
          <w:spacing w:val="6"/>
          <w:sz w:val="28"/>
          <w:szCs w:val="28"/>
          <w:cs/>
        </w:rPr>
        <w:t>อกแบบนี้</w:t>
      </w:r>
      <w:r w:rsidR="00124C61" w:rsidRPr="00A62DCF">
        <w:rPr>
          <w:rFonts w:ascii="AngsanaUPC" w:hAnsi="AngsanaUPC" w:cs="AngsanaUPC"/>
          <w:spacing w:val="6"/>
          <w:sz w:val="28"/>
          <w:szCs w:val="28"/>
          <w:cs/>
        </w:rPr>
        <w:t>ทำการ</w:t>
      </w:r>
    </w:p>
    <w:p w14:paraId="453D4703" w14:textId="2D31F9A7" w:rsidR="00A62DCF" w:rsidRDefault="00D363AF" w:rsidP="00A62DCF">
      <w:pPr>
        <w:jc w:val="thaiDistribute"/>
        <w:rPr>
          <w:rFonts w:ascii="AngsanaUPC" w:hAnsi="AngsanaUPC" w:cs="AngsanaUPC"/>
          <w:sz w:val="28"/>
          <w:szCs w:val="28"/>
        </w:rPr>
      </w:pPr>
      <w:r w:rsidRPr="00515AFD">
        <w:rPr>
          <w:rFonts w:ascii="AngsanaUPC" w:hAnsi="AngsanaUPC" w:cs="AngsanaUPC" w:hint="cs"/>
          <w:sz w:val="28"/>
          <w:szCs w:val="28"/>
          <w:cs/>
        </w:rPr>
        <w:t>สวิตช์</w:t>
      </w:r>
      <w:r w:rsidRPr="00515AFD">
        <w:rPr>
          <w:rFonts w:ascii="AngsanaUPC" w:hAnsi="AngsanaUPC" w:cs="AngsanaUPC"/>
          <w:sz w:val="28"/>
          <w:szCs w:val="28"/>
          <w:cs/>
        </w:rPr>
        <w:t>ลำคลื่นในระนาบมุมกวาด</w:t>
      </w:r>
      <w:r w:rsidR="00124C61" w:rsidRPr="00515AFD">
        <w:rPr>
          <w:rFonts w:ascii="AngsanaUPC" w:hAnsi="AngsanaUPC" w:cs="AngsanaUPC"/>
          <w:sz w:val="28"/>
          <w:szCs w:val="28"/>
          <w:cs/>
        </w:rPr>
        <w:t>จึง</w:t>
      </w:r>
      <w:r w:rsidRPr="00515AFD">
        <w:rPr>
          <w:rFonts w:ascii="AngsanaUPC" w:hAnsi="AngsanaUPC" w:cs="AngsanaUPC" w:hint="cs"/>
          <w:sz w:val="28"/>
          <w:szCs w:val="28"/>
          <w:cs/>
        </w:rPr>
        <w:t>พิจารณา</w:t>
      </w:r>
      <w:r w:rsidR="00124C61" w:rsidRPr="00515AFD">
        <w:rPr>
          <w:rFonts w:ascii="AngsanaUPC" w:hAnsi="AngsanaUPC" w:cs="AngsanaUPC"/>
          <w:sz w:val="28"/>
          <w:szCs w:val="28"/>
          <w:cs/>
        </w:rPr>
        <w:t>ผลแบบรูปการ</w:t>
      </w:r>
    </w:p>
    <w:p w14:paraId="38E6317A" w14:textId="0DFA3E92" w:rsidR="00B75615" w:rsidRPr="00515AFD" w:rsidRDefault="00124C61" w:rsidP="00B75615">
      <w:pPr>
        <w:jc w:val="thaiDistribute"/>
        <w:rPr>
          <w:rFonts w:ascii="AngsanaUPC" w:hAnsi="AngsanaUPC" w:cs="AngsanaUPC"/>
          <w:sz w:val="28"/>
          <w:szCs w:val="28"/>
        </w:rPr>
      </w:pPr>
      <w:r w:rsidRPr="00515AFD">
        <w:rPr>
          <w:rFonts w:ascii="AngsanaUPC" w:hAnsi="AngsanaUPC" w:cs="AngsanaUPC"/>
          <w:sz w:val="28"/>
          <w:szCs w:val="28"/>
          <w:cs/>
        </w:rPr>
        <w:t>แพร่กระจายคลื่นเฉ</w:t>
      </w:r>
      <w:r w:rsidR="00D363AF" w:rsidRPr="00515AFD">
        <w:rPr>
          <w:rFonts w:ascii="AngsanaUPC" w:hAnsi="AngsanaUPC" w:cs="AngsanaUPC"/>
          <w:sz w:val="28"/>
          <w:szCs w:val="28"/>
          <w:cs/>
        </w:rPr>
        <w:t>พาะในระนาบมุมกวาดเท่านั้นซึ่ง</w:t>
      </w:r>
      <w:r w:rsidRPr="00515AFD">
        <w:rPr>
          <w:rFonts w:ascii="AngsanaUPC" w:hAnsi="AngsanaUPC" w:cs="AngsanaUPC"/>
          <w:sz w:val="28"/>
          <w:szCs w:val="28"/>
          <w:cs/>
        </w:rPr>
        <w:t xml:space="preserve">แสดงในรูปที่ </w:t>
      </w:r>
      <w:r w:rsidRPr="00515AFD">
        <w:rPr>
          <w:rFonts w:ascii="AngsanaUPC" w:hAnsi="AngsanaUPC" w:cs="AngsanaUPC" w:hint="cs"/>
          <w:sz w:val="28"/>
          <w:szCs w:val="28"/>
          <w:cs/>
        </w:rPr>
        <w:t>6</w:t>
      </w:r>
      <w:r w:rsidR="00D363AF" w:rsidRPr="00515AFD">
        <w:rPr>
          <w:rFonts w:ascii="AngsanaUPC" w:hAnsi="AngsanaUPC" w:cs="AngsanaUPC"/>
          <w:sz w:val="28"/>
          <w:szCs w:val="28"/>
          <w:cs/>
        </w:rPr>
        <w:t xml:space="preserve"> </w:t>
      </w:r>
      <w:r w:rsidRPr="00515AFD">
        <w:rPr>
          <w:rFonts w:ascii="AngsanaUPC" w:hAnsi="AngsanaUPC" w:cs="AngsanaUPC"/>
          <w:sz w:val="28"/>
          <w:szCs w:val="28"/>
          <w:cs/>
        </w:rPr>
        <w:t>เป็นแบบรูปการแพร่กระจายคลื่นของสายอากาศแถวลำดับแบบวงกลม 4 องค์ประกอบ</w:t>
      </w:r>
      <w:r w:rsidRPr="00515AFD">
        <w:rPr>
          <w:rFonts w:ascii="AngsanaUPC" w:hAnsi="AngsanaUPC" w:cs="AngsanaUPC" w:hint="cs"/>
          <w:sz w:val="28"/>
          <w:szCs w:val="28"/>
          <w:cs/>
        </w:rPr>
        <w:t xml:space="preserve">  จากผลของแบบรูปการแพร่กระจายคลื่นที่ไ</w:t>
      </w:r>
      <w:r w:rsidR="00E3524D" w:rsidRPr="00515AFD">
        <w:rPr>
          <w:rFonts w:ascii="AngsanaUPC" w:hAnsi="AngsanaUPC" w:cs="AngsanaUPC" w:hint="cs"/>
          <w:sz w:val="28"/>
          <w:szCs w:val="28"/>
          <w:cs/>
        </w:rPr>
        <w:t>ด้สายอากาศแถวลำดับแบบวงกลมแสดงให้เห็นว่า</w:t>
      </w:r>
      <w:r w:rsidRPr="00515AFD">
        <w:rPr>
          <w:rFonts w:ascii="AngsanaUPC" w:hAnsi="AngsanaUPC" w:cs="AngsanaUPC" w:hint="cs"/>
          <w:sz w:val="28"/>
          <w:szCs w:val="28"/>
          <w:cs/>
        </w:rPr>
        <w:t>สามารถที่จะปรับลำคลื่นได้ครอบคลุม 360 องศา</w:t>
      </w:r>
    </w:p>
    <w:p w14:paraId="21527CBD" w14:textId="7FFBF88A" w:rsidR="00A62DCF" w:rsidRPr="00B75615" w:rsidRDefault="00B75615" w:rsidP="00B75615">
      <w:pPr>
        <w:jc w:val="center"/>
      </w:pPr>
      <w:r w:rsidRPr="00515AFD">
        <w:rPr>
          <w:cs/>
        </w:rPr>
        <w:object w:dxaOrig="11569" w:dyaOrig="11089" w14:anchorId="2EBE667B">
          <v:shape id="_x0000_i1031" type="#_x0000_t75" style="width:206.85pt;height:185.35pt" o:ole="">
            <v:imagedata r:id="rId30" o:title=""/>
          </v:shape>
          <o:OLEObject Type="Embed" ProgID="Visio.Drawing.15" ShapeID="_x0000_i1031" DrawAspect="Content" ObjectID="_1670333196" r:id="rId31"/>
        </w:object>
      </w:r>
    </w:p>
    <w:p w14:paraId="01739EDB" w14:textId="77777777" w:rsidR="00B75615" w:rsidRDefault="00B75615" w:rsidP="00124C61">
      <w:pPr>
        <w:jc w:val="center"/>
        <w:rPr>
          <w:rFonts w:ascii="AngsanaUPC" w:hAnsi="AngsanaUPC" w:cs="AngsanaUPC"/>
          <w:b/>
          <w:bCs/>
          <w:sz w:val="28"/>
          <w:szCs w:val="28"/>
        </w:rPr>
      </w:pPr>
    </w:p>
    <w:p w14:paraId="0A42C6CE" w14:textId="007AC8BD" w:rsidR="00124C61" w:rsidRPr="00515AFD" w:rsidRDefault="00124C61" w:rsidP="00155C0D">
      <w:pPr>
        <w:spacing w:line="257" w:lineRule="auto"/>
        <w:jc w:val="center"/>
        <w:rPr>
          <w:rFonts w:ascii="AngsanaUPC" w:hAnsi="AngsanaUPC" w:cs="AngsanaUPC"/>
          <w:sz w:val="28"/>
          <w:szCs w:val="28"/>
        </w:rPr>
      </w:pPr>
      <w:r w:rsidRPr="00515AFD">
        <w:rPr>
          <w:rFonts w:ascii="AngsanaUPC" w:hAnsi="AngsanaUPC" w:cs="AngsanaUPC"/>
          <w:b/>
          <w:bCs/>
          <w:sz w:val="28"/>
          <w:szCs w:val="28"/>
          <w:cs/>
        </w:rPr>
        <w:t>รูปที่ 6</w:t>
      </w:r>
      <w:r w:rsidRPr="00515AFD">
        <w:rPr>
          <w:rFonts w:ascii="AngsanaUPC" w:hAnsi="AngsanaUPC" w:cs="AngsanaUPC"/>
          <w:sz w:val="28"/>
          <w:szCs w:val="28"/>
        </w:rPr>
        <w:t xml:space="preserve"> </w:t>
      </w:r>
      <w:r w:rsidR="00D76E80" w:rsidRPr="00515AFD">
        <w:rPr>
          <w:rFonts w:ascii="AngsanaUPC" w:hAnsi="AngsanaUPC" w:cs="AngsanaUPC"/>
          <w:sz w:val="28"/>
          <w:szCs w:val="28"/>
          <w:cs/>
        </w:rPr>
        <w:t>แบบรูปการแพร่กระจายคลื่นในระนา</w:t>
      </w:r>
      <w:r w:rsidR="00D76E80" w:rsidRPr="00515AFD">
        <w:rPr>
          <w:rFonts w:ascii="AngsanaUPC" w:hAnsi="AngsanaUPC" w:cs="AngsanaUPC" w:hint="cs"/>
          <w:sz w:val="28"/>
          <w:szCs w:val="28"/>
          <w:cs/>
        </w:rPr>
        <w:t>บ</w:t>
      </w:r>
      <w:r w:rsidRPr="00515AFD">
        <w:rPr>
          <w:rFonts w:ascii="AngsanaUPC" w:hAnsi="AngsanaUPC" w:cs="AngsanaUPC"/>
          <w:sz w:val="28"/>
          <w:szCs w:val="28"/>
          <w:cs/>
        </w:rPr>
        <w:t>มุมกวาดของสายอากาศแถวลำดับแบบวงกลม</w:t>
      </w:r>
      <w:r w:rsidRPr="00515AFD">
        <w:rPr>
          <w:rFonts w:ascii="AngsanaUPC" w:hAnsi="AngsanaUPC" w:cs="AngsanaUPC"/>
          <w:sz w:val="28"/>
          <w:szCs w:val="28"/>
        </w:rPr>
        <w:t xml:space="preserve"> </w:t>
      </w:r>
      <w:r w:rsidRPr="00515AFD">
        <w:rPr>
          <w:rFonts w:ascii="AngsanaUPC" w:hAnsi="AngsanaUPC" w:cs="AngsanaUPC"/>
          <w:sz w:val="28"/>
          <w:szCs w:val="28"/>
          <w:cs/>
        </w:rPr>
        <w:t>4 องค์ประกอบ</w:t>
      </w:r>
    </w:p>
    <w:p w14:paraId="3ED18542" w14:textId="77777777" w:rsidR="00F17D41" w:rsidRPr="00515AFD" w:rsidRDefault="00F17D41" w:rsidP="00155C0D">
      <w:pPr>
        <w:spacing w:line="257" w:lineRule="auto"/>
        <w:jc w:val="thaiDistribute"/>
        <w:rPr>
          <w:rFonts w:ascii="AngsanaUPC" w:hAnsi="AngsanaUPC" w:cs="AngsanaUPC"/>
          <w:sz w:val="28"/>
          <w:szCs w:val="28"/>
        </w:rPr>
      </w:pPr>
    </w:p>
    <w:p w14:paraId="06F20634" w14:textId="77777777" w:rsidR="00F17D41" w:rsidRPr="00515AFD" w:rsidRDefault="007720D7" w:rsidP="00155C0D">
      <w:pPr>
        <w:spacing w:line="257" w:lineRule="auto"/>
        <w:jc w:val="thaiDistribute"/>
        <w:rPr>
          <w:rFonts w:ascii="AngsanaUPC" w:hAnsi="AngsanaUPC" w:cs="AngsanaUPC"/>
          <w:sz w:val="28"/>
          <w:szCs w:val="28"/>
          <w:cs/>
        </w:rPr>
      </w:pPr>
      <w:r w:rsidRPr="00515AFD">
        <w:rPr>
          <w:rFonts w:ascii="AngsanaUPC" w:hAnsi="AngsanaUPC" w:cs="AngsanaUPC" w:hint="cs"/>
          <w:b/>
          <w:bCs/>
          <w:color w:val="000000"/>
          <w:sz w:val="32"/>
          <w:szCs w:val="32"/>
          <w:cs/>
        </w:rPr>
        <w:t>3</w:t>
      </w:r>
      <w:r w:rsidRPr="00515AFD">
        <w:rPr>
          <w:rFonts w:ascii="AngsanaUPC" w:hAnsi="AngsanaUPC" w:cs="AngsanaUPC"/>
          <w:b/>
          <w:bCs/>
          <w:color w:val="000000"/>
          <w:sz w:val="32"/>
          <w:szCs w:val="32"/>
        </w:rPr>
        <w:t xml:space="preserve">. </w:t>
      </w:r>
      <w:r w:rsidR="007930AE" w:rsidRPr="00515AFD">
        <w:rPr>
          <w:rFonts w:ascii="AngsanaUPC" w:hAnsi="AngsanaUPC" w:cs="AngsanaUPC" w:hint="cs"/>
          <w:b/>
          <w:bCs/>
          <w:color w:val="000000"/>
          <w:sz w:val="32"/>
          <w:szCs w:val="32"/>
          <w:cs/>
        </w:rPr>
        <w:t>ระบบสายอากาศ</w:t>
      </w:r>
      <w:r w:rsidR="00447D3B" w:rsidRPr="00515AFD">
        <w:rPr>
          <w:rFonts w:ascii="AngsanaUPC" w:hAnsi="AngsanaUPC" w:cs="AngsanaUPC" w:hint="cs"/>
          <w:b/>
          <w:bCs/>
          <w:color w:val="000000"/>
          <w:sz w:val="32"/>
          <w:szCs w:val="32"/>
          <w:cs/>
        </w:rPr>
        <w:t>สวิตช์</w:t>
      </w:r>
      <w:r w:rsidR="007930AE" w:rsidRPr="00515AFD">
        <w:rPr>
          <w:rFonts w:ascii="AngsanaUPC" w:hAnsi="AngsanaUPC" w:cs="AngsanaUPC" w:hint="cs"/>
          <w:b/>
          <w:bCs/>
          <w:color w:val="000000"/>
          <w:sz w:val="32"/>
          <w:szCs w:val="32"/>
          <w:cs/>
        </w:rPr>
        <w:t>ลำคลื่น</w:t>
      </w:r>
    </w:p>
    <w:p w14:paraId="181FEA8C" w14:textId="6DAD4F96" w:rsidR="007D290A" w:rsidRPr="00515AFD" w:rsidRDefault="001707DE" w:rsidP="00155C0D">
      <w:pPr>
        <w:spacing w:line="257" w:lineRule="auto"/>
        <w:ind w:firstLine="289"/>
        <w:jc w:val="thaiDistribute"/>
        <w:rPr>
          <w:rFonts w:ascii="AngsanaUPC" w:hAnsi="AngsanaUPC" w:cs="AngsanaUPC"/>
          <w:sz w:val="28"/>
          <w:szCs w:val="28"/>
        </w:rPr>
      </w:pPr>
      <w:r w:rsidRPr="00515AFD">
        <w:rPr>
          <w:rFonts w:ascii="AngsanaUPC" w:hAnsi="AngsanaUPC" w:cs="AngsanaUPC" w:hint="cs"/>
          <w:sz w:val="28"/>
          <w:szCs w:val="28"/>
          <w:cs/>
        </w:rPr>
        <w:t>รูปที่ 7 แสดง</w:t>
      </w:r>
      <w:r w:rsidR="00950AD3" w:rsidRPr="00515AFD">
        <w:rPr>
          <w:rFonts w:ascii="AngsanaUPC" w:hAnsi="AngsanaUPC" w:cs="AngsanaUPC"/>
          <w:sz w:val="28"/>
          <w:szCs w:val="28"/>
          <w:cs/>
        </w:rPr>
        <w:t>ระบบสายอากาศ</w:t>
      </w:r>
      <w:r w:rsidR="00447D3B" w:rsidRPr="00515AFD">
        <w:rPr>
          <w:rFonts w:ascii="AngsanaUPC" w:hAnsi="AngsanaUPC" w:cs="AngsanaUPC" w:hint="cs"/>
          <w:sz w:val="28"/>
          <w:szCs w:val="28"/>
          <w:cs/>
        </w:rPr>
        <w:t>สวิตช์</w:t>
      </w:r>
      <w:r w:rsidR="00950AD3" w:rsidRPr="00515AFD">
        <w:rPr>
          <w:rFonts w:ascii="AngsanaUPC" w:hAnsi="AngsanaUPC" w:cs="AngsanaUPC"/>
          <w:sz w:val="28"/>
          <w:szCs w:val="28"/>
          <w:cs/>
        </w:rPr>
        <w:t>ลำคลื่น</w:t>
      </w:r>
      <w:r w:rsidRPr="00515AFD">
        <w:rPr>
          <w:rFonts w:ascii="AngsanaUPC" w:hAnsi="AngsanaUPC" w:cs="AngsanaUPC" w:hint="cs"/>
          <w:sz w:val="28"/>
          <w:szCs w:val="28"/>
          <w:cs/>
        </w:rPr>
        <w:t>ด้วยกระบวนการหาค่าที่เหมาะสมแบบแมลงหวี่ปรับปรุง</w:t>
      </w:r>
      <w:r w:rsidR="00447D3B" w:rsidRPr="00515AFD">
        <w:rPr>
          <w:rFonts w:ascii="AngsanaUPC" w:hAnsi="AngsanaUPC" w:cs="AngsanaUPC"/>
          <w:sz w:val="28"/>
          <w:szCs w:val="28"/>
          <w:cs/>
        </w:rPr>
        <w:t>ที่นำเสนอในบทความนี้</w:t>
      </w:r>
      <w:r w:rsidR="00950AD3" w:rsidRPr="00515AFD">
        <w:rPr>
          <w:rFonts w:ascii="AngsanaUPC" w:hAnsi="AngsanaUPC" w:cs="AngsanaUPC" w:hint="cs"/>
          <w:sz w:val="28"/>
          <w:szCs w:val="28"/>
          <w:cs/>
        </w:rPr>
        <w:t>ประกอบด้วยองค์ประกอบย่อยแบบ</w:t>
      </w:r>
      <w:r w:rsidR="00950AD3" w:rsidRPr="00515AFD">
        <w:rPr>
          <w:rFonts w:ascii="AngsanaUPC" w:hAnsi="AngsanaUPC" w:cs="AngsanaUPC"/>
          <w:sz w:val="28"/>
          <w:szCs w:val="28"/>
          <w:cs/>
        </w:rPr>
        <w:t>สายอากาศไมโครสตริปแผ่นสี่เหลี่ยมร่วมกับชั้นวางซ้อน</w:t>
      </w:r>
      <w:r w:rsidR="00950AD3" w:rsidRPr="00515AFD">
        <w:rPr>
          <w:rFonts w:ascii="AngsanaUPC" w:hAnsi="AngsanaUPC" w:cs="AngsanaUPC" w:hint="cs"/>
          <w:sz w:val="28"/>
          <w:szCs w:val="28"/>
          <w:cs/>
        </w:rPr>
        <w:t>จำนวน 4 องค์ประกอบ</w:t>
      </w:r>
      <w:r w:rsidR="00950AD3" w:rsidRPr="00515AFD">
        <w:rPr>
          <w:rFonts w:ascii="AngsanaUPC" w:hAnsi="AngsanaUPC" w:cs="AngsanaUPC"/>
          <w:sz w:val="28"/>
          <w:szCs w:val="28"/>
          <w:cs/>
        </w:rPr>
        <w:t>ใช้</w:t>
      </w:r>
      <w:r w:rsidR="00950AD3" w:rsidRPr="00515AFD">
        <w:rPr>
          <w:rFonts w:ascii="AngsanaUPC" w:hAnsi="AngsanaUPC" w:cs="AngsanaUPC" w:hint="cs"/>
          <w:sz w:val="28"/>
          <w:szCs w:val="28"/>
          <w:cs/>
        </w:rPr>
        <w:t>ร่วมกับ</w:t>
      </w:r>
      <w:r w:rsidR="00950AD3" w:rsidRPr="00515AFD">
        <w:rPr>
          <w:rFonts w:ascii="AngsanaUPC" w:hAnsi="AngsanaUPC" w:cs="AngsanaUPC"/>
          <w:sz w:val="28"/>
          <w:szCs w:val="28"/>
          <w:cs/>
        </w:rPr>
        <w:t>สวิตช์</w:t>
      </w:r>
      <w:r w:rsidR="00447D3B" w:rsidRPr="00515AFD">
        <w:rPr>
          <w:rFonts w:ascii="AngsanaUPC" w:hAnsi="AngsanaUPC" w:cs="AngsanaUPC" w:hint="cs"/>
          <w:sz w:val="28"/>
          <w:szCs w:val="28"/>
          <w:cs/>
        </w:rPr>
        <w:t>อาร์เอฟ</w:t>
      </w:r>
      <w:r w:rsidR="00950AD3" w:rsidRPr="00515AFD">
        <w:rPr>
          <w:rFonts w:ascii="AngsanaUPC" w:hAnsi="AngsanaUPC" w:cs="AngsanaUPC" w:hint="cs"/>
          <w:sz w:val="28"/>
          <w:szCs w:val="28"/>
          <w:cs/>
        </w:rPr>
        <w:t xml:space="preserve"> </w:t>
      </w:r>
      <w:r w:rsidR="00950AD3" w:rsidRPr="00515AFD">
        <w:rPr>
          <w:rFonts w:ascii="AngsanaUPC" w:hAnsi="AngsanaUPC" w:cs="AngsanaUPC"/>
          <w:sz w:val="28"/>
          <w:szCs w:val="28"/>
        </w:rPr>
        <w:t>(RF Switch)</w:t>
      </w:r>
      <w:r w:rsidR="00950AD3" w:rsidRPr="00515AFD">
        <w:rPr>
          <w:rFonts w:ascii="AngsanaUPC" w:hAnsi="AngsanaUPC" w:cs="AngsanaUPC" w:hint="cs"/>
          <w:sz w:val="28"/>
          <w:szCs w:val="28"/>
          <w:cs/>
        </w:rPr>
        <w:t xml:space="preserve"> </w:t>
      </w:r>
      <w:r w:rsidR="00950AD3" w:rsidRPr="00515AFD">
        <w:rPr>
          <w:rFonts w:ascii="AngsanaUPC" w:hAnsi="AngsanaUPC" w:cs="AngsanaUPC"/>
          <w:sz w:val="28"/>
          <w:szCs w:val="28"/>
          <w:cs/>
        </w:rPr>
        <w:t>แบบสวิตช์ 1 ขั้ว 4 ทาง (</w:t>
      </w:r>
      <w:r w:rsidR="00950AD3" w:rsidRPr="00515AFD">
        <w:rPr>
          <w:rFonts w:ascii="AngsanaUPC" w:hAnsi="AngsanaUPC" w:cs="AngsanaUPC"/>
          <w:sz w:val="28"/>
          <w:szCs w:val="28"/>
        </w:rPr>
        <w:t>Single Pole Quad Throw</w:t>
      </w:r>
      <w:r w:rsidR="00950AD3" w:rsidRPr="00515AFD">
        <w:rPr>
          <w:rFonts w:ascii="AngsanaUPC" w:hAnsi="AngsanaUPC" w:cs="AngsanaUPC"/>
          <w:sz w:val="28"/>
          <w:szCs w:val="28"/>
          <w:cs/>
        </w:rPr>
        <w:t xml:space="preserve"> </w:t>
      </w:r>
      <w:r w:rsidR="00950AD3" w:rsidRPr="00515AFD">
        <w:rPr>
          <w:rFonts w:ascii="AngsanaUPC" w:hAnsi="AngsanaUPC" w:cs="AngsanaUPC"/>
          <w:sz w:val="28"/>
          <w:szCs w:val="28"/>
        </w:rPr>
        <w:t>: SP</w:t>
      </w:r>
      <w:r w:rsidR="00950AD3" w:rsidRPr="00515AFD">
        <w:rPr>
          <w:rFonts w:ascii="AngsanaUPC" w:hAnsi="AngsanaUPC" w:cs="AngsanaUPC"/>
          <w:sz w:val="28"/>
          <w:szCs w:val="28"/>
          <w:cs/>
        </w:rPr>
        <w:t>4</w:t>
      </w:r>
      <w:r w:rsidR="00950AD3" w:rsidRPr="00515AFD">
        <w:rPr>
          <w:rFonts w:ascii="AngsanaUPC" w:hAnsi="AngsanaUPC" w:cs="AngsanaUPC"/>
          <w:sz w:val="28"/>
          <w:szCs w:val="28"/>
        </w:rPr>
        <w:t xml:space="preserve">T) P/N : HMC241AQS16) </w:t>
      </w:r>
      <w:r w:rsidR="009201C6" w:rsidRPr="00515AFD">
        <w:rPr>
          <w:rFonts w:ascii="AngsanaUPC" w:hAnsi="AngsanaUPC" w:cs="AngsanaUPC"/>
          <w:sz w:val="28"/>
          <w:szCs w:val="28"/>
          <w:cs/>
        </w:rPr>
        <w:t>ควบคุมด้วยสัญญาณดิจิทั</w:t>
      </w:r>
      <w:r w:rsidR="00950AD3" w:rsidRPr="00515AFD">
        <w:rPr>
          <w:rFonts w:ascii="AngsanaUPC" w:hAnsi="AngsanaUPC" w:cs="AngsanaUPC"/>
          <w:sz w:val="28"/>
          <w:szCs w:val="28"/>
          <w:cs/>
        </w:rPr>
        <w:t xml:space="preserve">ลสองระดับคือ ที่ระดับแรงดัน 0 </w:t>
      </w:r>
      <w:r w:rsidR="00950AD3" w:rsidRPr="00515AFD">
        <w:rPr>
          <w:rFonts w:ascii="AngsanaUPC" w:hAnsi="AngsanaUPC" w:cs="AngsanaUPC"/>
          <w:sz w:val="28"/>
          <w:szCs w:val="28"/>
        </w:rPr>
        <w:t xml:space="preserve">V </w:t>
      </w:r>
      <w:r w:rsidR="00950AD3" w:rsidRPr="00515AFD">
        <w:rPr>
          <w:rFonts w:ascii="AngsanaUPC" w:hAnsi="AngsanaUPC" w:cs="AngsanaUPC"/>
          <w:sz w:val="28"/>
          <w:szCs w:val="28"/>
          <w:cs/>
        </w:rPr>
        <w:t xml:space="preserve">แทนสภาวะบิต </w:t>
      </w:r>
      <w:r w:rsidR="00950AD3" w:rsidRPr="00515AFD">
        <w:rPr>
          <w:rFonts w:ascii="AngsanaUPC" w:hAnsi="AngsanaUPC" w:cs="AngsanaUPC"/>
          <w:sz w:val="28"/>
          <w:szCs w:val="28"/>
        </w:rPr>
        <w:t xml:space="preserve">“0” </w:t>
      </w:r>
      <w:r w:rsidR="00950AD3" w:rsidRPr="00515AFD">
        <w:rPr>
          <w:rFonts w:ascii="AngsanaUPC" w:hAnsi="AngsanaUPC" w:cs="AngsanaUPC"/>
          <w:sz w:val="28"/>
          <w:szCs w:val="28"/>
          <w:cs/>
        </w:rPr>
        <w:t xml:space="preserve">และที่ระดับแรงดัน 5 </w:t>
      </w:r>
      <w:r w:rsidR="00950AD3" w:rsidRPr="00515AFD">
        <w:rPr>
          <w:rFonts w:ascii="AngsanaUPC" w:hAnsi="AngsanaUPC" w:cs="AngsanaUPC"/>
          <w:sz w:val="28"/>
          <w:szCs w:val="28"/>
        </w:rPr>
        <w:t xml:space="preserve">V </w:t>
      </w:r>
      <w:r w:rsidR="00950AD3" w:rsidRPr="00515AFD">
        <w:rPr>
          <w:rFonts w:ascii="AngsanaUPC" w:hAnsi="AngsanaUPC" w:cs="AngsanaUPC"/>
          <w:sz w:val="28"/>
          <w:szCs w:val="28"/>
          <w:cs/>
        </w:rPr>
        <w:t xml:space="preserve">แทนสภาวะบิต </w:t>
      </w:r>
      <w:r w:rsidR="00950AD3" w:rsidRPr="00515AFD">
        <w:rPr>
          <w:rFonts w:ascii="AngsanaUPC" w:hAnsi="AngsanaUPC" w:cs="AngsanaUPC"/>
          <w:sz w:val="28"/>
          <w:szCs w:val="28"/>
        </w:rPr>
        <w:t>“</w:t>
      </w:r>
      <w:r w:rsidR="00950AD3" w:rsidRPr="00515AFD">
        <w:rPr>
          <w:rFonts w:ascii="AngsanaUPC" w:hAnsi="AngsanaUPC" w:cs="AngsanaUPC"/>
          <w:sz w:val="28"/>
          <w:szCs w:val="28"/>
          <w:cs/>
        </w:rPr>
        <w:t>1</w:t>
      </w:r>
      <w:r w:rsidR="00950AD3" w:rsidRPr="00515AFD">
        <w:rPr>
          <w:rFonts w:ascii="AngsanaUPC" w:hAnsi="AngsanaUPC" w:cs="AngsanaUPC"/>
          <w:sz w:val="28"/>
          <w:szCs w:val="28"/>
        </w:rPr>
        <w:t>”</w:t>
      </w:r>
      <w:r w:rsidR="00950AD3" w:rsidRPr="00515AFD">
        <w:rPr>
          <w:rFonts w:ascii="AngsanaUPC" w:hAnsi="AngsanaUPC" w:cs="AngsanaUPC"/>
          <w:sz w:val="28"/>
          <w:szCs w:val="28"/>
          <w:cs/>
        </w:rPr>
        <w:t xml:space="preserve">  ซึ่งสวิตช์</w:t>
      </w:r>
      <w:r w:rsidR="00447D3B" w:rsidRPr="00515AFD">
        <w:rPr>
          <w:rFonts w:ascii="AngsanaUPC" w:hAnsi="AngsanaUPC" w:cs="AngsanaUPC" w:hint="cs"/>
          <w:sz w:val="28"/>
          <w:szCs w:val="28"/>
          <w:cs/>
        </w:rPr>
        <w:t>อาร์เอฟ</w:t>
      </w:r>
      <w:r w:rsidR="00950AD3" w:rsidRPr="00515AFD">
        <w:rPr>
          <w:rFonts w:ascii="AngsanaUPC" w:hAnsi="AngsanaUPC" w:cs="AngsanaUPC"/>
          <w:sz w:val="28"/>
          <w:szCs w:val="28"/>
          <w:cs/>
        </w:rPr>
        <w:t>สา</w:t>
      </w:r>
      <w:r w:rsidR="00284924" w:rsidRPr="00515AFD">
        <w:rPr>
          <w:rFonts w:ascii="AngsanaUPC" w:hAnsi="AngsanaUPC" w:cs="AngsanaUPC"/>
          <w:sz w:val="28"/>
          <w:szCs w:val="28"/>
          <w:cs/>
        </w:rPr>
        <w:t>มารถควบคุมด้วยสัญญาณดิจิ</w:t>
      </w:r>
      <w:r w:rsidR="00607203" w:rsidRPr="00515AFD">
        <w:rPr>
          <w:rFonts w:ascii="AngsanaUPC" w:hAnsi="AngsanaUPC" w:cs="AngsanaUPC" w:hint="cs"/>
          <w:sz w:val="28"/>
          <w:szCs w:val="28"/>
          <w:cs/>
        </w:rPr>
        <w:t>ทั</w:t>
      </w:r>
      <w:r w:rsidR="00284924" w:rsidRPr="00515AFD">
        <w:rPr>
          <w:rFonts w:ascii="AngsanaUPC" w:hAnsi="AngsanaUPC" w:cs="AngsanaUPC"/>
          <w:sz w:val="28"/>
          <w:szCs w:val="28"/>
          <w:cs/>
        </w:rPr>
        <w:t>ล</w:t>
      </w:r>
      <w:r w:rsidR="00284924" w:rsidRPr="00515AFD">
        <w:rPr>
          <w:rFonts w:ascii="AngsanaUPC" w:hAnsi="AngsanaUPC" w:cs="AngsanaUPC" w:hint="cs"/>
          <w:sz w:val="28"/>
          <w:szCs w:val="28"/>
          <w:cs/>
        </w:rPr>
        <w:t>จำนวน</w:t>
      </w:r>
      <w:r w:rsidR="00950AD3" w:rsidRPr="00515AFD">
        <w:rPr>
          <w:rFonts w:ascii="AngsanaUPC" w:hAnsi="AngsanaUPC" w:cs="AngsanaUPC"/>
          <w:sz w:val="28"/>
          <w:szCs w:val="28"/>
          <w:cs/>
        </w:rPr>
        <w:t xml:space="preserve"> 2 </w:t>
      </w:r>
      <w:r w:rsidR="00607203" w:rsidRPr="00515AFD">
        <w:rPr>
          <w:rFonts w:ascii="AngsanaUPC" w:hAnsi="AngsanaUPC" w:cs="AngsanaUPC" w:hint="cs"/>
          <w:sz w:val="28"/>
          <w:szCs w:val="28"/>
          <w:cs/>
        </w:rPr>
        <w:t>บิต</w:t>
      </w:r>
      <w:r w:rsidR="00950AD3" w:rsidRPr="00515AFD">
        <w:rPr>
          <w:rFonts w:ascii="AngsanaUPC" w:hAnsi="AngsanaUPC" w:cs="AngsanaUPC"/>
          <w:sz w:val="28"/>
          <w:szCs w:val="28"/>
        </w:rPr>
        <w:t xml:space="preserve">  </w:t>
      </w:r>
      <w:r w:rsidR="00950AD3" w:rsidRPr="00515AFD">
        <w:rPr>
          <w:rFonts w:ascii="AngsanaUPC" w:hAnsi="AngsanaUPC" w:cs="AngsanaUPC" w:hint="cs"/>
          <w:sz w:val="28"/>
          <w:szCs w:val="28"/>
          <w:cs/>
        </w:rPr>
        <w:t>โดย</w:t>
      </w:r>
      <w:r w:rsidR="00950AD3" w:rsidRPr="00515AFD">
        <w:rPr>
          <w:rFonts w:ascii="AngsanaUPC" w:hAnsi="AngsanaUPC" w:cs="AngsanaUPC"/>
          <w:sz w:val="28"/>
          <w:szCs w:val="28"/>
          <w:cs/>
        </w:rPr>
        <w:t xml:space="preserve">สามารถรองรับความถี่สูงสุดได้ถึง 3.5 </w:t>
      </w:r>
      <w:r w:rsidR="00950AD3" w:rsidRPr="00515AFD">
        <w:rPr>
          <w:rFonts w:ascii="AngsanaUPC" w:hAnsi="AngsanaUPC" w:cs="AngsanaUPC"/>
          <w:sz w:val="28"/>
          <w:szCs w:val="28"/>
        </w:rPr>
        <w:t xml:space="preserve">GHz </w:t>
      </w:r>
      <w:r w:rsidR="00950AD3" w:rsidRPr="00515AFD">
        <w:rPr>
          <w:rFonts w:ascii="AngsanaUPC" w:hAnsi="AngsanaUPC" w:cs="AngsanaUPC"/>
          <w:sz w:val="28"/>
          <w:szCs w:val="28"/>
          <w:cs/>
        </w:rPr>
        <w:t>และลักษณะของระบบสวิตช์</w:t>
      </w:r>
      <w:r w:rsidR="00447D3B" w:rsidRPr="00515AFD">
        <w:rPr>
          <w:rFonts w:ascii="AngsanaUPC" w:hAnsi="AngsanaUPC" w:cs="AngsanaUPC" w:hint="cs"/>
          <w:sz w:val="28"/>
          <w:szCs w:val="28"/>
          <w:cs/>
        </w:rPr>
        <w:t>อาร์เอฟ</w:t>
      </w:r>
      <w:r w:rsidR="00950AD3" w:rsidRPr="00515AFD">
        <w:rPr>
          <w:rFonts w:ascii="AngsanaUPC" w:hAnsi="AngsanaUPC" w:cs="AngsanaUPC"/>
          <w:sz w:val="28"/>
          <w:szCs w:val="28"/>
          <w:cs/>
        </w:rPr>
        <w:t>แ</w:t>
      </w:r>
      <w:r w:rsidRPr="00515AFD">
        <w:rPr>
          <w:rFonts w:ascii="AngsanaUPC" w:hAnsi="AngsanaUPC" w:cs="AngsanaUPC"/>
          <w:sz w:val="28"/>
          <w:szCs w:val="28"/>
          <w:cs/>
        </w:rPr>
        <w:t>สดงในรูปที่ 8</w:t>
      </w:r>
      <w:r w:rsidR="00950AD3" w:rsidRPr="00515AFD">
        <w:rPr>
          <w:rFonts w:ascii="AngsanaUPC" w:hAnsi="AngsanaUPC" w:cs="AngsanaUPC"/>
          <w:sz w:val="28"/>
          <w:szCs w:val="28"/>
          <w:cs/>
        </w:rPr>
        <w:t xml:space="preserve"> และลักษณะรูปแบบการป้อนสัญญาณเพื่อควบคุมระบบสวิตช์</w:t>
      </w:r>
      <w:r w:rsidR="00447D3B" w:rsidRPr="00515AFD">
        <w:rPr>
          <w:rFonts w:ascii="AngsanaUPC" w:hAnsi="AngsanaUPC" w:cs="AngsanaUPC" w:hint="cs"/>
          <w:sz w:val="28"/>
          <w:szCs w:val="28"/>
          <w:cs/>
        </w:rPr>
        <w:t>อาร์เอฟ</w:t>
      </w:r>
      <w:r w:rsidR="00950AD3" w:rsidRPr="00515AFD">
        <w:rPr>
          <w:rFonts w:ascii="AngsanaUPC" w:hAnsi="AngsanaUPC" w:cs="AngsanaUPC"/>
          <w:sz w:val="28"/>
          <w:szCs w:val="28"/>
          <w:cs/>
        </w:rPr>
        <w:t>แสดงในตารางที่ 2</w:t>
      </w:r>
    </w:p>
    <w:p w14:paraId="1B75C65E" w14:textId="77777777" w:rsidR="001707DE" w:rsidRPr="00515AFD" w:rsidRDefault="00CD4E19" w:rsidP="001707DE">
      <w:pPr>
        <w:jc w:val="center"/>
        <w:rPr>
          <w:rFonts w:ascii="AngsanaUPC" w:hAnsi="AngsanaUPC" w:cs="AngsanaUPC"/>
          <w:sz w:val="28"/>
          <w:szCs w:val="28"/>
        </w:rPr>
      </w:pPr>
      <w:r w:rsidRPr="00515AFD">
        <w:rPr>
          <w:cs/>
        </w:rPr>
        <w:object w:dxaOrig="6480" w:dyaOrig="3144" w14:anchorId="596E3CE5">
          <v:shape id="_x0000_i1032" type="#_x0000_t75" style="width:3in;height:104.25pt" o:ole="">
            <v:imagedata r:id="rId32" o:title=""/>
          </v:shape>
          <o:OLEObject Type="Embed" ProgID="Visio.Drawing.15" ShapeID="_x0000_i1032" DrawAspect="Content" ObjectID="_1670333197" r:id="rId33"/>
        </w:object>
      </w:r>
    </w:p>
    <w:p w14:paraId="1047BEE5" w14:textId="77777777" w:rsidR="001707DE" w:rsidRPr="00515AFD" w:rsidRDefault="001707DE" w:rsidP="001707DE">
      <w:pPr>
        <w:jc w:val="center"/>
        <w:rPr>
          <w:rFonts w:ascii="AngsanaUPC" w:hAnsi="AngsanaUPC" w:cs="AngsanaUPC"/>
          <w:sz w:val="28"/>
          <w:szCs w:val="28"/>
        </w:rPr>
      </w:pPr>
      <w:r w:rsidRPr="00515AFD">
        <w:rPr>
          <w:rFonts w:ascii="AngsanaUPC" w:hAnsi="AngsanaUPC" w:cs="AngsanaUPC"/>
          <w:b/>
          <w:bCs/>
          <w:sz w:val="28"/>
          <w:szCs w:val="28"/>
          <w:cs/>
        </w:rPr>
        <w:t xml:space="preserve">รูปที่ </w:t>
      </w:r>
      <w:r w:rsidRPr="00515AFD">
        <w:rPr>
          <w:rFonts w:ascii="AngsanaUPC" w:hAnsi="AngsanaUPC" w:cs="AngsanaUPC" w:hint="cs"/>
          <w:b/>
          <w:bCs/>
          <w:sz w:val="28"/>
          <w:szCs w:val="28"/>
          <w:cs/>
        </w:rPr>
        <w:t xml:space="preserve">7 </w:t>
      </w:r>
      <w:r w:rsidR="00284924" w:rsidRPr="00515AFD">
        <w:rPr>
          <w:rFonts w:ascii="AngsanaUPC" w:hAnsi="AngsanaUPC" w:cs="AngsanaUPC"/>
          <w:sz w:val="28"/>
          <w:szCs w:val="28"/>
          <w:cs/>
        </w:rPr>
        <w:t>ระบบสายอากาศ</w:t>
      </w:r>
      <w:r w:rsidR="005A602E" w:rsidRPr="00515AFD">
        <w:rPr>
          <w:rFonts w:ascii="AngsanaUPC" w:hAnsi="AngsanaUPC" w:cs="AngsanaUPC" w:hint="cs"/>
          <w:sz w:val="28"/>
          <w:szCs w:val="28"/>
          <w:cs/>
        </w:rPr>
        <w:t>สวิตช์</w:t>
      </w:r>
      <w:r w:rsidR="00284924" w:rsidRPr="00515AFD">
        <w:rPr>
          <w:rFonts w:ascii="AngsanaUPC" w:hAnsi="AngsanaUPC" w:cs="AngsanaUPC"/>
          <w:sz w:val="28"/>
          <w:szCs w:val="28"/>
          <w:cs/>
        </w:rPr>
        <w:t>ลำคลื่น</w:t>
      </w:r>
      <w:r w:rsidRPr="00515AFD">
        <w:rPr>
          <w:rFonts w:ascii="AngsanaUPC" w:hAnsi="AngsanaUPC" w:cs="AngsanaUPC" w:hint="cs"/>
          <w:sz w:val="28"/>
          <w:szCs w:val="28"/>
          <w:cs/>
        </w:rPr>
        <w:t>ด้วยกระบวนการหาค่าที่เหมาะสมแบบแมลงหวี่ปรับปรุง</w:t>
      </w:r>
    </w:p>
    <w:p w14:paraId="2B731A41" w14:textId="77777777" w:rsidR="001707DE" w:rsidRPr="00515AFD" w:rsidRDefault="001707DE" w:rsidP="00950AD3">
      <w:pPr>
        <w:jc w:val="thaiDistribute"/>
        <w:rPr>
          <w:rFonts w:ascii="AngsanaUPC" w:hAnsi="AngsanaUPC" w:cs="AngsanaUPC"/>
          <w:sz w:val="28"/>
          <w:szCs w:val="28"/>
        </w:rPr>
      </w:pPr>
    </w:p>
    <w:p w14:paraId="79C2F8E4" w14:textId="77777777" w:rsidR="002D2D6C" w:rsidRPr="00515AFD" w:rsidRDefault="002D2D6C" w:rsidP="002D2D6C">
      <w:pPr>
        <w:jc w:val="center"/>
        <w:rPr>
          <w:rFonts w:ascii="AngsanaUPC" w:hAnsi="AngsanaUPC" w:cs="AngsanaUPC"/>
          <w:sz w:val="28"/>
          <w:szCs w:val="28"/>
        </w:rPr>
      </w:pPr>
      <w:r w:rsidRPr="00515AFD">
        <w:rPr>
          <w:cs/>
        </w:rPr>
        <w:object w:dxaOrig="10357" w:dyaOrig="7885" w14:anchorId="75231094">
          <v:shape id="_x0000_i1033" type="#_x0000_t75" style="width:180pt;height:137pt" o:ole="">
            <v:imagedata r:id="rId34" o:title=""/>
          </v:shape>
          <o:OLEObject Type="Embed" ProgID="Visio.Drawing.15" ShapeID="_x0000_i1033" DrawAspect="Content" ObjectID="_1670333198" r:id="rId35"/>
        </w:object>
      </w:r>
    </w:p>
    <w:p w14:paraId="47D33565" w14:textId="77777777" w:rsidR="002D2D6C" w:rsidRPr="00515AFD" w:rsidRDefault="002D2D6C" w:rsidP="00705B46">
      <w:pPr>
        <w:jc w:val="center"/>
        <w:rPr>
          <w:rFonts w:ascii="AngsanaUPC" w:hAnsi="AngsanaUPC" w:cs="AngsanaUPC"/>
          <w:sz w:val="28"/>
          <w:szCs w:val="28"/>
        </w:rPr>
      </w:pPr>
      <w:r w:rsidRPr="00515AFD">
        <w:rPr>
          <w:rFonts w:ascii="AngsanaUPC" w:hAnsi="AngsanaUPC" w:cs="AngsanaUPC"/>
          <w:b/>
          <w:bCs/>
          <w:sz w:val="28"/>
          <w:szCs w:val="28"/>
          <w:cs/>
        </w:rPr>
        <w:t xml:space="preserve">รูปที่ </w:t>
      </w:r>
      <w:r w:rsidR="001707DE" w:rsidRPr="00515AFD">
        <w:rPr>
          <w:rFonts w:ascii="AngsanaUPC" w:hAnsi="AngsanaUPC" w:cs="AngsanaUPC" w:hint="cs"/>
          <w:b/>
          <w:bCs/>
          <w:sz w:val="28"/>
          <w:szCs w:val="28"/>
          <w:cs/>
        </w:rPr>
        <w:t>8</w:t>
      </w:r>
      <w:r w:rsidRPr="00515AFD">
        <w:rPr>
          <w:rFonts w:ascii="AngsanaUPC" w:hAnsi="AngsanaUPC" w:cs="AngsanaUPC"/>
          <w:sz w:val="28"/>
          <w:szCs w:val="28"/>
        </w:rPr>
        <w:t xml:space="preserve"> </w:t>
      </w:r>
      <w:r w:rsidRPr="00515AFD">
        <w:rPr>
          <w:rFonts w:ascii="AngsanaUPC" w:hAnsi="AngsanaUPC" w:cs="AngsanaUPC"/>
          <w:sz w:val="28"/>
          <w:szCs w:val="28"/>
          <w:cs/>
        </w:rPr>
        <w:t>ระบบสวิตช์</w:t>
      </w:r>
      <w:r w:rsidR="00B60DD7" w:rsidRPr="00515AFD">
        <w:rPr>
          <w:rFonts w:ascii="AngsanaUPC" w:hAnsi="AngsanaUPC" w:cs="AngsanaUPC"/>
          <w:sz w:val="28"/>
          <w:szCs w:val="28"/>
          <w:cs/>
        </w:rPr>
        <w:t>ความถี่สูงสำหรับเลือกป้อนสัญญาณแบบสวิตช์ 1 ขั้ว 4 ทาง</w:t>
      </w:r>
    </w:p>
    <w:p w14:paraId="0CB43332" w14:textId="77777777" w:rsidR="00950AD3" w:rsidRPr="00515AFD" w:rsidRDefault="00950AD3" w:rsidP="00B60DD7">
      <w:pPr>
        <w:rPr>
          <w:rFonts w:ascii="AngsanaUPC" w:hAnsi="AngsanaUPC" w:cs="AngsanaUPC"/>
          <w:sz w:val="28"/>
          <w:szCs w:val="28"/>
        </w:rPr>
      </w:pPr>
    </w:p>
    <w:p w14:paraId="781CADEC" w14:textId="77777777" w:rsidR="00950AD3" w:rsidRPr="00515AFD" w:rsidRDefault="004679E2" w:rsidP="00950AD3">
      <w:pPr>
        <w:jc w:val="thaiDistribute"/>
        <w:rPr>
          <w:rFonts w:ascii="AngsanaUPC" w:hAnsi="AngsanaUPC" w:cs="AngsanaUPC"/>
          <w:sz w:val="28"/>
          <w:szCs w:val="28"/>
        </w:rPr>
      </w:pPr>
      <w:r w:rsidRPr="00515AFD">
        <w:rPr>
          <w:rFonts w:ascii="AngsanaUPC" w:hAnsi="AngsanaUPC" w:cs="AngsanaUPC"/>
          <w:b/>
          <w:bCs/>
          <w:sz w:val="28"/>
          <w:szCs w:val="28"/>
          <w:cs/>
        </w:rPr>
        <w:t>ตารางที่ 2</w:t>
      </w:r>
      <w:r w:rsidRPr="00515AFD">
        <w:rPr>
          <w:rFonts w:ascii="AngsanaUPC" w:hAnsi="AngsanaUPC" w:cs="AngsanaUPC"/>
          <w:sz w:val="28"/>
          <w:szCs w:val="28"/>
          <w:cs/>
        </w:rPr>
        <w:t xml:space="preserve"> สัญญาณควบคุมของระบบสวิตช์ความถี่สูงสำหรับเลือกป้อนสัญญาณแบบสวิตช์ 1 ขั้ว 4 ทาง</w:t>
      </w:r>
    </w:p>
    <w:p w14:paraId="7F492FBD" w14:textId="77777777" w:rsidR="00950AD3" w:rsidRPr="00515AFD" w:rsidRDefault="00950AD3" w:rsidP="004679E2">
      <w:pPr>
        <w:jc w:val="thaiDistribute"/>
        <w:rPr>
          <w:rFonts w:ascii="AngsanaUPC" w:hAnsi="AngsanaUPC" w:cs="AngsanaUPC"/>
          <w:sz w:val="10"/>
          <w:szCs w:val="10"/>
        </w:rPr>
      </w:pPr>
    </w:p>
    <w:tbl>
      <w:tblPr>
        <w:tblStyle w:val="a8"/>
        <w:tblW w:w="4316" w:type="dxa"/>
        <w:jc w:val="center"/>
        <w:tblLook w:val="04A0" w:firstRow="1" w:lastRow="0" w:firstColumn="1" w:lastColumn="0" w:noHBand="0" w:noVBand="1"/>
      </w:tblPr>
      <w:tblGrid>
        <w:gridCol w:w="715"/>
        <w:gridCol w:w="1443"/>
        <w:gridCol w:w="1167"/>
        <w:gridCol w:w="991"/>
      </w:tblGrid>
      <w:tr w:rsidR="004679E2" w:rsidRPr="00515AFD" w14:paraId="4B76AF4E" w14:textId="77777777" w:rsidTr="004679E2">
        <w:trPr>
          <w:jc w:val="center"/>
        </w:trPr>
        <w:tc>
          <w:tcPr>
            <w:tcW w:w="715" w:type="dxa"/>
            <w:vMerge w:val="restart"/>
            <w:vAlign w:val="center"/>
          </w:tcPr>
          <w:p w14:paraId="35B9735A" w14:textId="77777777" w:rsidR="004679E2" w:rsidRPr="00515AFD" w:rsidRDefault="004679E2" w:rsidP="004679E2">
            <w:pPr>
              <w:jc w:val="center"/>
              <w:rPr>
                <w:rFonts w:ascii="AngsanaUPC" w:hAnsi="AngsanaUPC" w:cs="AngsanaUPC"/>
                <w:sz w:val="22"/>
                <w:szCs w:val="22"/>
                <w:cs/>
              </w:rPr>
            </w:pPr>
            <w:r w:rsidRPr="00515AFD">
              <w:rPr>
                <w:rFonts w:ascii="AngsanaUPC" w:hAnsi="AngsanaUPC" w:cs="AngsanaUPC"/>
                <w:sz w:val="22"/>
                <w:szCs w:val="22"/>
                <w:cs/>
              </w:rPr>
              <w:t>ลำดับที่</w:t>
            </w:r>
          </w:p>
        </w:tc>
        <w:tc>
          <w:tcPr>
            <w:tcW w:w="2610" w:type="dxa"/>
            <w:gridSpan w:val="2"/>
            <w:vAlign w:val="center"/>
          </w:tcPr>
          <w:p w14:paraId="268B09C1"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cs/>
              </w:rPr>
              <w:t>สัญญาณควบคุมของระบบสวิตช์</w:t>
            </w:r>
            <w:r w:rsidRPr="00515AFD">
              <w:rPr>
                <w:rFonts w:ascii="AngsanaUPC" w:hAnsi="AngsanaUPC" w:cs="AngsanaUPC"/>
                <w:sz w:val="22"/>
                <w:szCs w:val="22"/>
              </w:rPr>
              <w:t xml:space="preserve"> (Volts)</w:t>
            </w:r>
          </w:p>
        </w:tc>
        <w:tc>
          <w:tcPr>
            <w:tcW w:w="991" w:type="dxa"/>
            <w:vMerge w:val="restart"/>
            <w:vAlign w:val="center"/>
          </w:tcPr>
          <w:p w14:paraId="3F020495" w14:textId="77777777" w:rsidR="004679E2" w:rsidRPr="00515AFD" w:rsidRDefault="004679E2" w:rsidP="004679E2">
            <w:pPr>
              <w:jc w:val="thaiDistribute"/>
              <w:rPr>
                <w:rFonts w:ascii="AngsanaUPC" w:hAnsi="AngsanaUPC" w:cs="AngsanaUPC"/>
                <w:sz w:val="22"/>
                <w:szCs w:val="22"/>
              </w:rPr>
            </w:pPr>
            <w:r w:rsidRPr="00515AFD">
              <w:rPr>
                <w:rFonts w:ascii="AngsanaUPC" w:hAnsi="AngsanaUPC" w:cs="AngsanaUPC"/>
                <w:sz w:val="22"/>
                <w:szCs w:val="22"/>
                <w:cs/>
              </w:rPr>
              <w:t>สัญญาณขาเข้าเชื่อมต่อ</w:t>
            </w:r>
          </w:p>
        </w:tc>
      </w:tr>
      <w:tr w:rsidR="004679E2" w:rsidRPr="00515AFD" w14:paraId="3ECC8CF2" w14:textId="77777777" w:rsidTr="004679E2">
        <w:trPr>
          <w:jc w:val="center"/>
        </w:trPr>
        <w:tc>
          <w:tcPr>
            <w:tcW w:w="715" w:type="dxa"/>
            <w:vMerge/>
            <w:vAlign w:val="center"/>
          </w:tcPr>
          <w:p w14:paraId="233021BF" w14:textId="77777777" w:rsidR="004679E2" w:rsidRPr="00515AFD" w:rsidRDefault="004679E2" w:rsidP="004679E2">
            <w:pPr>
              <w:jc w:val="center"/>
              <w:rPr>
                <w:rFonts w:ascii="AngsanaUPC" w:hAnsi="AngsanaUPC" w:cs="AngsanaUPC"/>
                <w:sz w:val="22"/>
                <w:szCs w:val="22"/>
              </w:rPr>
            </w:pPr>
          </w:p>
        </w:tc>
        <w:tc>
          <w:tcPr>
            <w:tcW w:w="1443" w:type="dxa"/>
            <w:vAlign w:val="center"/>
          </w:tcPr>
          <w:p w14:paraId="088B7122"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A</w:t>
            </w:r>
          </w:p>
        </w:tc>
        <w:tc>
          <w:tcPr>
            <w:tcW w:w="1167" w:type="dxa"/>
            <w:vAlign w:val="center"/>
          </w:tcPr>
          <w:p w14:paraId="687FE989"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B</w:t>
            </w:r>
          </w:p>
        </w:tc>
        <w:tc>
          <w:tcPr>
            <w:tcW w:w="991" w:type="dxa"/>
            <w:vMerge/>
            <w:vAlign w:val="center"/>
          </w:tcPr>
          <w:p w14:paraId="0E2F11DA" w14:textId="77777777" w:rsidR="004679E2" w:rsidRPr="00515AFD" w:rsidRDefault="004679E2" w:rsidP="004679E2">
            <w:pPr>
              <w:jc w:val="thaiDistribute"/>
              <w:rPr>
                <w:rFonts w:ascii="AngsanaUPC" w:hAnsi="AngsanaUPC" w:cs="AngsanaUPC"/>
                <w:sz w:val="22"/>
                <w:szCs w:val="22"/>
              </w:rPr>
            </w:pPr>
          </w:p>
        </w:tc>
      </w:tr>
      <w:tr w:rsidR="004679E2" w:rsidRPr="00515AFD" w14:paraId="20FE04A7" w14:textId="77777777" w:rsidTr="004679E2">
        <w:trPr>
          <w:jc w:val="center"/>
        </w:trPr>
        <w:tc>
          <w:tcPr>
            <w:tcW w:w="715" w:type="dxa"/>
            <w:vAlign w:val="center"/>
          </w:tcPr>
          <w:p w14:paraId="4847F4F5"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1</w:t>
            </w:r>
          </w:p>
        </w:tc>
        <w:tc>
          <w:tcPr>
            <w:tcW w:w="1443" w:type="dxa"/>
          </w:tcPr>
          <w:p w14:paraId="0B8D3B11"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0</w:t>
            </w:r>
          </w:p>
        </w:tc>
        <w:tc>
          <w:tcPr>
            <w:tcW w:w="1167" w:type="dxa"/>
          </w:tcPr>
          <w:p w14:paraId="441FA968"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0</w:t>
            </w:r>
          </w:p>
        </w:tc>
        <w:tc>
          <w:tcPr>
            <w:tcW w:w="991" w:type="dxa"/>
            <w:vAlign w:val="center"/>
          </w:tcPr>
          <w:p w14:paraId="0DB2D765"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cs/>
              </w:rPr>
              <w:t>สายอากาศ 1</w:t>
            </w:r>
          </w:p>
        </w:tc>
      </w:tr>
      <w:tr w:rsidR="004679E2" w:rsidRPr="00515AFD" w14:paraId="43A5C17D" w14:textId="77777777" w:rsidTr="004679E2">
        <w:trPr>
          <w:jc w:val="center"/>
        </w:trPr>
        <w:tc>
          <w:tcPr>
            <w:tcW w:w="715" w:type="dxa"/>
            <w:vAlign w:val="center"/>
          </w:tcPr>
          <w:p w14:paraId="4C052EAB"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2</w:t>
            </w:r>
          </w:p>
        </w:tc>
        <w:tc>
          <w:tcPr>
            <w:tcW w:w="1443" w:type="dxa"/>
          </w:tcPr>
          <w:p w14:paraId="7DDC3234"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5</w:t>
            </w:r>
          </w:p>
        </w:tc>
        <w:tc>
          <w:tcPr>
            <w:tcW w:w="1167" w:type="dxa"/>
          </w:tcPr>
          <w:p w14:paraId="037EFE2A"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0</w:t>
            </w:r>
          </w:p>
        </w:tc>
        <w:tc>
          <w:tcPr>
            <w:tcW w:w="991" w:type="dxa"/>
            <w:vAlign w:val="center"/>
          </w:tcPr>
          <w:p w14:paraId="39E93BBE"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cs/>
              </w:rPr>
              <w:t xml:space="preserve">สายอากาศ </w:t>
            </w:r>
            <w:r w:rsidRPr="00515AFD">
              <w:rPr>
                <w:rFonts w:ascii="AngsanaUPC" w:hAnsi="AngsanaUPC" w:cs="AngsanaUPC"/>
                <w:sz w:val="22"/>
                <w:szCs w:val="22"/>
              </w:rPr>
              <w:t>2</w:t>
            </w:r>
          </w:p>
        </w:tc>
      </w:tr>
      <w:tr w:rsidR="004679E2" w:rsidRPr="00515AFD" w14:paraId="2F656C12" w14:textId="77777777" w:rsidTr="004679E2">
        <w:trPr>
          <w:jc w:val="center"/>
        </w:trPr>
        <w:tc>
          <w:tcPr>
            <w:tcW w:w="715" w:type="dxa"/>
            <w:vAlign w:val="center"/>
          </w:tcPr>
          <w:p w14:paraId="48FCAD9A"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3</w:t>
            </w:r>
          </w:p>
        </w:tc>
        <w:tc>
          <w:tcPr>
            <w:tcW w:w="1443" w:type="dxa"/>
          </w:tcPr>
          <w:p w14:paraId="209CDAF1"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0</w:t>
            </w:r>
          </w:p>
        </w:tc>
        <w:tc>
          <w:tcPr>
            <w:tcW w:w="1167" w:type="dxa"/>
          </w:tcPr>
          <w:p w14:paraId="3C881BE7"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5</w:t>
            </w:r>
          </w:p>
        </w:tc>
        <w:tc>
          <w:tcPr>
            <w:tcW w:w="991" w:type="dxa"/>
            <w:vAlign w:val="center"/>
          </w:tcPr>
          <w:p w14:paraId="4CA34A47"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cs/>
              </w:rPr>
              <w:t xml:space="preserve">สายอากาศ </w:t>
            </w:r>
            <w:r w:rsidRPr="00515AFD">
              <w:rPr>
                <w:rFonts w:ascii="AngsanaUPC" w:hAnsi="AngsanaUPC" w:cs="AngsanaUPC"/>
                <w:sz w:val="22"/>
                <w:szCs w:val="22"/>
              </w:rPr>
              <w:t>3</w:t>
            </w:r>
          </w:p>
        </w:tc>
      </w:tr>
      <w:tr w:rsidR="004679E2" w:rsidRPr="00515AFD" w14:paraId="44DBD873" w14:textId="77777777" w:rsidTr="004679E2">
        <w:trPr>
          <w:jc w:val="center"/>
        </w:trPr>
        <w:tc>
          <w:tcPr>
            <w:tcW w:w="715" w:type="dxa"/>
            <w:vAlign w:val="center"/>
          </w:tcPr>
          <w:p w14:paraId="60EFC60E"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4</w:t>
            </w:r>
          </w:p>
        </w:tc>
        <w:tc>
          <w:tcPr>
            <w:tcW w:w="1443" w:type="dxa"/>
          </w:tcPr>
          <w:p w14:paraId="698DE6EB"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5</w:t>
            </w:r>
          </w:p>
        </w:tc>
        <w:tc>
          <w:tcPr>
            <w:tcW w:w="1167" w:type="dxa"/>
          </w:tcPr>
          <w:p w14:paraId="03E0AB6D"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rPr>
              <w:t>5</w:t>
            </w:r>
          </w:p>
        </w:tc>
        <w:tc>
          <w:tcPr>
            <w:tcW w:w="991" w:type="dxa"/>
            <w:vAlign w:val="center"/>
          </w:tcPr>
          <w:p w14:paraId="5D1D3735" w14:textId="77777777" w:rsidR="004679E2" w:rsidRPr="00515AFD" w:rsidRDefault="004679E2" w:rsidP="004679E2">
            <w:pPr>
              <w:jc w:val="center"/>
              <w:rPr>
                <w:rFonts w:ascii="AngsanaUPC" w:hAnsi="AngsanaUPC" w:cs="AngsanaUPC"/>
                <w:sz w:val="22"/>
                <w:szCs w:val="22"/>
              </w:rPr>
            </w:pPr>
            <w:r w:rsidRPr="00515AFD">
              <w:rPr>
                <w:rFonts w:ascii="AngsanaUPC" w:hAnsi="AngsanaUPC" w:cs="AngsanaUPC"/>
                <w:sz w:val="22"/>
                <w:szCs w:val="22"/>
                <w:cs/>
              </w:rPr>
              <w:t xml:space="preserve">สายอากาศ </w:t>
            </w:r>
            <w:r w:rsidRPr="00515AFD">
              <w:rPr>
                <w:rFonts w:ascii="AngsanaUPC" w:hAnsi="AngsanaUPC" w:cs="AngsanaUPC"/>
                <w:sz w:val="22"/>
                <w:szCs w:val="22"/>
              </w:rPr>
              <w:t>4</w:t>
            </w:r>
          </w:p>
        </w:tc>
      </w:tr>
    </w:tbl>
    <w:p w14:paraId="74EE24ED" w14:textId="0E7941AF" w:rsidR="00950AD3" w:rsidRDefault="0094610D" w:rsidP="00FB1DA0">
      <w:pPr>
        <w:ind w:firstLine="289"/>
        <w:jc w:val="thaiDistribute"/>
        <w:rPr>
          <w:rFonts w:ascii="AngsanaUPC" w:hAnsi="AngsanaUPC" w:cs="AngsanaUPC"/>
          <w:sz w:val="28"/>
          <w:szCs w:val="28"/>
        </w:rPr>
      </w:pPr>
      <w:r w:rsidRPr="00515AFD">
        <w:rPr>
          <w:rFonts w:ascii="AngsanaUPC" w:hAnsi="AngsanaUPC" w:cs="AngsanaUPC" w:hint="cs"/>
          <w:sz w:val="28"/>
          <w:szCs w:val="28"/>
          <w:cs/>
        </w:rPr>
        <w:lastRenderedPageBreak/>
        <w:t xml:space="preserve">สุดท้ายในส่วนของการประมวลผลใช้ </w:t>
      </w:r>
      <w:r w:rsidRPr="00515AFD">
        <w:rPr>
          <w:rFonts w:ascii="AngsanaUPC" w:hAnsi="AngsanaUPC" w:cs="AngsanaUPC"/>
          <w:sz w:val="28"/>
          <w:szCs w:val="28"/>
        </w:rPr>
        <w:t xml:space="preserve">ESP8266 Wemos D1 mini pro </w:t>
      </w:r>
      <w:r w:rsidRPr="00515AFD">
        <w:rPr>
          <w:rFonts w:ascii="AngsanaUPC" w:hAnsi="AngsanaUPC" w:cs="AngsanaUPC" w:hint="cs"/>
          <w:sz w:val="28"/>
          <w:szCs w:val="28"/>
          <w:cs/>
        </w:rPr>
        <w:t>ในการควบคุมสายอากาศ</w:t>
      </w:r>
      <w:r w:rsidR="007D0A42" w:rsidRPr="00515AFD">
        <w:rPr>
          <w:rFonts w:ascii="AngsanaUPC" w:hAnsi="AngsanaUPC" w:cs="AngsanaUPC" w:hint="cs"/>
          <w:sz w:val="28"/>
          <w:szCs w:val="28"/>
          <w:cs/>
        </w:rPr>
        <w:t xml:space="preserve">โดยส่งสัญญาณควบคุมด้วยขา </w:t>
      </w:r>
      <w:r w:rsidR="007D0A42" w:rsidRPr="00515AFD">
        <w:rPr>
          <w:rFonts w:ascii="AngsanaUPC" w:hAnsi="AngsanaUPC" w:cs="AngsanaUPC"/>
          <w:sz w:val="28"/>
          <w:szCs w:val="28"/>
        </w:rPr>
        <w:t>D1</w:t>
      </w:r>
      <w:r w:rsidR="00B66DA4" w:rsidRPr="00515AFD">
        <w:rPr>
          <w:rFonts w:ascii="AngsanaUPC" w:hAnsi="AngsanaUPC" w:cs="AngsanaUPC"/>
          <w:sz w:val="28"/>
          <w:szCs w:val="28"/>
        </w:rPr>
        <w:t xml:space="preserve"> (B)</w:t>
      </w:r>
      <w:r w:rsidR="007D0A42" w:rsidRPr="00515AFD">
        <w:rPr>
          <w:rFonts w:ascii="AngsanaUPC" w:hAnsi="AngsanaUPC" w:cs="AngsanaUPC"/>
          <w:sz w:val="28"/>
          <w:szCs w:val="28"/>
        </w:rPr>
        <w:t xml:space="preserve"> </w:t>
      </w:r>
      <w:r w:rsidR="007D0A42" w:rsidRPr="00515AFD">
        <w:rPr>
          <w:rFonts w:ascii="AngsanaUPC" w:hAnsi="AngsanaUPC" w:cs="AngsanaUPC" w:hint="cs"/>
          <w:sz w:val="28"/>
          <w:szCs w:val="28"/>
          <w:cs/>
        </w:rPr>
        <w:t xml:space="preserve">และ </w:t>
      </w:r>
      <w:r w:rsidR="007D0A42" w:rsidRPr="00515AFD">
        <w:rPr>
          <w:rFonts w:ascii="AngsanaUPC" w:hAnsi="AngsanaUPC" w:cs="AngsanaUPC"/>
          <w:sz w:val="28"/>
          <w:szCs w:val="28"/>
        </w:rPr>
        <w:t>D2</w:t>
      </w:r>
      <w:r w:rsidR="00B66DA4" w:rsidRPr="00515AFD">
        <w:rPr>
          <w:rFonts w:ascii="AngsanaUPC" w:hAnsi="AngsanaUPC" w:cs="AngsanaUPC"/>
          <w:sz w:val="28"/>
          <w:szCs w:val="28"/>
        </w:rPr>
        <w:t xml:space="preserve"> (</w:t>
      </w:r>
      <w:r w:rsidR="008F3966" w:rsidRPr="00515AFD">
        <w:rPr>
          <w:rFonts w:ascii="AngsanaUPC" w:hAnsi="AngsanaUPC" w:cs="AngsanaUPC"/>
          <w:sz w:val="28"/>
          <w:szCs w:val="28"/>
        </w:rPr>
        <w:t>A</w:t>
      </w:r>
      <w:r w:rsidR="00B66DA4" w:rsidRPr="00515AFD">
        <w:rPr>
          <w:rFonts w:ascii="AngsanaUPC" w:hAnsi="AngsanaUPC" w:cs="AngsanaUPC"/>
          <w:sz w:val="28"/>
          <w:szCs w:val="28"/>
        </w:rPr>
        <w:t>)</w:t>
      </w:r>
      <w:r w:rsidR="007D0A42" w:rsidRPr="00515AFD">
        <w:rPr>
          <w:rFonts w:ascii="AngsanaUPC" w:hAnsi="AngsanaUPC" w:cs="AngsanaUPC"/>
          <w:sz w:val="28"/>
          <w:szCs w:val="28"/>
        </w:rPr>
        <w:t xml:space="preserve">  </w:t>
      </w:r>
      <w:r w:rsidR="007D0A42" w:rsidRPr="00515AFD">
        <w:rPr>
          <w:rFonts w:ascii="AngsanaUPC" w:hAnsi="AngsanaUPC" w:cs="AngsanaUPC" w:hint="cs"/>
          <w:sz w:val="28"/>
          <w:szCs w:val="28"/>
          <w:cs/>
        </w:rPr>
        <w:t>และเชื่อมต่อกับ</w:t>
      </w:r>
      <w:r w:rsidR="007D0A42" w:rsidRPr="00515AFD">
        <w:rPr>
          <w:rFonts w:ascii="AngsanaUPC" w:hAnsi="AngsanaUPC" w:cs="AngsanaUPC"/>
          <w:sz w:val="28"/>
          <w:szCs w:val="28"/>
          <w:cs/>
        </w:rPr>
        <w:t>ระบบสวิตช์</w:t>
      </w:r>
      <w:r w:rsidR="00FE033E" w:rsidRPr="00515AFD">
        <w:rPr>
          <w:rFonts w:ascii="AngsanaUPC" w:hAnsi="AngsanaUPC" w:cs="AngsanaUPC" w:hint="cs"/>
          <w:sz w:val="28"/>
          <w:szCs w:val="28"/>
          <w:cs/>
        </w:rPr>
        <w:t>อาร์เอฟ</w:t>
      </w:r>
      <w:r w:rsidR="007D0A42" w:rsidRPr="00515AFD">
        <w:rPr>
          <w:rFonts w:ascii="AngsanaUPC" w:hAnsi="AngsanaUPC" w:cs="AngsanaUPC" w:hint="cs"/>
          <w:sz w:val="28"/>
          <w:szCs w:val="28"/>
          <w:cs/>
        </w:rPr>
        <w:t>ด้วยจุดเชื่อมต่อสายอากาศภา</w:t>
      </w:r>
      <w:r w:rsidR="0055669D" w:rsidRPr="00515AFD">
        <w:rPr>
          <w:rFonts w:ascii="AngsanaUPC" w:hAnsi="AngsanaUPC" w:cs="AngsanaUPC" w:hint="cs"/>
          <w:sz w:val="28"/>
          <w:szCs w:val="28"/>
          <w:cs/>
        </w:rPr>
        <w:t>ย</w:t>
      </w:r>
      <w:r w:rsidR="007D0A42" w:rsidRPr="00515AFD">
        <w:rPr>
          <w:rFonts w:ascii="AngsanaUPC" w:hAnsi="AngsanaUPC" w:cs="AngsanaUPC" w:hint="cs"/>
          <w:sz w:val="28"/>
          <w:szCs w:val="28"/>
          <w:cs/>
        </w:rPr>
        <w:t xml:space="preserve">นอก </w:t>
      </w:r>
      <w:r w:rsidR="007D0A42" w:rsidRPr="00515AFD">
        <w:rPr>
          <w:rFonts w:ascii="AngsanaUPC" w:hAnsi="AngsanaUPC" w:cs="AngsanaUPC"/>
          <w:sz w:val="28"/>
          <w:szCs w:val="28"/>
        </w:rPr>
        <w:t xml:space="preserve">(External Antenna) </w:t>
      </w:r>
      <w:r w:rsidR="009B35E6" w:rsidRPr="00515AFD">
        <w:rPr>
          <w:rFonts w:ascii="AngsanaUPC" w:hAnsi="AngsanaUPC" w:cs="AngsanaUPC" w:hint="cs"/>
          <w:sz w:val="28"/>
          <w:szCs w:val="28"/>
          <w:cs/>
        </w:rPr>
        <w:t>จากนั้นการประมวลผลภายในจะใช้กระบวนการหาค่าที่เหมาะสมแบบแมลงหวี่ปรับปรุง</w:t>
      </w:r>
      <w:r w:rsidR="00D00044" w:rsidRPr="00515AFD">
        <w:rPr>
          <w:rFonts w:ascii="AngsanaUPC" w:hAnsi="AngsanaUPC" w:cs="AngsanaUPC" w:hint="cs"/>
          <w:sz w:val="28"/>
          <w:szCs w:val="28"/>
          <w:cs/>
        </w:rPr>
        <w:t xml:space="preserve"> </w:t>
      </w:r>
      <w:r w:rsidR="00D00044" w:rsidRPr="00515AFD">
        <w:rPr>
          <w:rFonts w:ascii="AngsanaUPC" w:hAnsi="AngsanaUPC" w:cs="AngsanaUPC"/>
          <w:sz w:val="28"/>
          <w:szCs w:val="28"/>
        </w:rPr>
        <w:t>[</w:t>
      </w:r>
      <w:r w:rsidR="00BD5DAA" w:rsidRPr="00515AFD">
        <w:rPr>
          <w:rFonts w:ascii="AngsanaUPC" w:hAnsi="AngsanaUPC" w:cs="AngsanaUPC"/>
          <w:sz w:val="28"/>
          <w:szCs w:val="28"/>
        </w:rPr>
        <w:t>1</w:t>
      </w:r>
      <w:r w:rsidR="006B27EA" w:rsidRPr="00515AFD">
        <w:rPr>
          <w:rFonts w:ascii="AngsanaUPC" w:hAnsi="AngsanaUPC" w:cs="AngsanaUPC"/>
          <w:sz w:val="28"/>
          <w:szCs w:val="28"/>
        </w:rPr>
        <w:t>2</w:t>
      </w:r>
      <w:r w:rsidR="00D00044" w:rsidRPr="00515AFD">
        <w:rPr>
          <w:rFonts w:ascii="AngsanaUPC" w:hAnsi="AngsanaUPC" w:cs="AngsanaUPC"/>
          <w:sz w:val="28"/>
          <w:szCs w:val="28"/>
        </w:rPr>
        <w:t>]</w:t>
      </w:r>
      <w:r w:rsidR="00D00044" w:rsidRPr="00515AFD">
        <w:rPr>
          <w:rFonts w:ascii="AngsanaUPC" w:hAnsi="AngsanaUPC" w:cs="AngsanaUPC" w:hint="cs"/>
          <w:sz w:val="28"/>
          <w:szCs w:val="28"/>
          <w:cs/>
        </w:rPr>
        <w:t xml:space="preserve"> </w:t>
      </w:r>
      <w:r w:rsidR="009B35E6" w:rsidRPr="00515AFD">
        <w:rPr>
          <w:rFonts w:ascii="AngsanaUPC" w:hAnsi="AngsanaUPC" w:cs="AngsanaUPC"/>
          <w:sz w:val="28"/>
          <w:szCs w:val="28"/>
          <w:cs/>
        </w:rPr>
        <w:t>ได้</w:t>
      </w:r>
      <w:r w:rsidR="00FE033E" w:rsidRPr="00515AFD">
        <w:rPr>
          <w:rFonts w:ascii="AngsanaUPC" w:hAnsi="AngsanaUPC" w:cs="AngsanaUPC" w:hint="cs"/>
          <w:sz w:val="28"/>
          <w:szCs w:val="28"/>
          <w:cs/>
        </w:rPr>
        <w:t>โดย</w:t>
      </w:r>
      <w:r w:rsidR="0055669D" w:rsidRPr="00515AFD">
        <w:rPr>
          <w:rFonts w:ascii="AngsanaUPC" w:hAnsi="AngsanaUPC" w:cs="AngsanaUPC" w:hint="cs"/>
          <w:sz w:val="28"/>
          <w:szCs w:val="28"/>
          <w:cs/>
        </w:rPr>
        <w:t>พิจารณา</w:t>
      </w:r>
      <w:r w:rsidR="00FE033E" w:rsidRPr="00515AFD">
        <w:rPr>
          <w:rFonts w:ascii="AngsanaUPC" w:hAnsi="AngsanaUPC" w:cs="AngsanaUPC" w:hint="cs"/>
          <w:sz w:val="28"/>
          <w:szCs w:val="28"/>
          <w:cs/>
        </w:rPr>
        <w:t>สวิตช์</w:t>
      </w:r>
      <w:r w:rsidR="0055669D" w:rsidRPr="00515AFD">
        <w:rPr>
          <w:rFonts w:ascii="AngsanaUPC" w:hAnsi="AngsanaUPC" w:cs="AngsanaUPC" w:hint="cs"/>
          <w:sz w:val="28"/>
          <w:szCs w:val="28"/>
          <w:cs/>
        </w:rPr>
        <w:t>ลำคลื่นไปในทิศทางที่มีค่าความแรงที่รับได้จากสายอากาศที่มีความแรงที่สุด</w:t>
      </w:r>
      <w:r w:rsidR="00786482" w:rsidRPr="00515AFD">
        <w:rPr>
          <w:rFonts w:ascii="AngsanaUPC" w:hAnsi="AngsanaUPC" w:cs="AngsanaUPC"/>
          <w:sz w:val="28"/>
          <w:szCs w:val="28"/>
        </w:rPr>
        <w:t xml:space="preserve"> ( </w:t>
      </w:r>
      <w:r w:rsidR="00786482" w:rsidRPr="00515AFD">
        <w:rPr>
          <w:rFonts w:ascii="AngsanaUPC" w:hAnsi="AngsanaUPC" w:cs="AngsanaUPC"/>
          <w:i/>
          <w:iCs/>
          <w:sz w:val="28"/>
          <w:szCs w:val="28"/>
        </w:rPr>
        <w:t>Smell</w:t>
      </w:r>
      <w:r w:rsidR="00786482" w:rsidRPr="00515AFD">
        <w:rPr>
          <w:rFonts w:ascii="AngsanaUPC" w:hAnsi="AngsanaUPC" w:cs="AngsanaUPC"/>
          <w:i/>
          <w:iCs/>
          <w:sz w:val="28"/>
          <w:szCs w:val="28"/>
          <w:vertAlign w:val="subscript"/>
        </w:rPr>
        <w:t>i</w:t>
      </w:r>
      <w:r w:rsidR="00786482" w:rsidRPr="00515AFD">
        <w:rPr>
          <w:rFonts w:ascii="AngsanaUPC" w:hAnsi="AngsanaUPC" w:cs="AngsanaUPC"/>
          <w:sz w:val="28"/>
          <w:szCs w:val="28"/>
        </w:rPr>
        <w:t xml:space="preserve"> </w:t>
      </w:r>
      <w:r w:rsidR="00786482" w:rsidRPr="00515AFD">
        <w:rPr>
          <w:rFonts w:ascii="AngsanaUPC" w:hAnsi="AngsanaUPC" w:cs="AngsanaUPC" w:hint="cs"/>
          <w:sz w:val="28"/>
          <w:szCs w:val="28"/>
          <w:cs/>
        </w:rPr>
        <w:t xml:space="preserve">สำหรับ </w:t>
      </w:r>
      <w:r w:rsidR="00786482" w:rsidRPr="00515AFD">
        <w:rPr>
          <w:rFonts w:ascii="AngsanaUPC" w:hAnsi="AngsanaUPC" w:cs="AngsanaUPC"/>
          <w:sz w:val="28"/>
          <w:szCs w:val="28"/>
        </w:rPr>
        <w:t>MFOA)</w:t>
      </w:r>
    </w:p>
    <w:p w14:paraId="6F0B9BBE" w14:textId="77777777" w:rsidR="00567B7A" w:rsidRPr="00515AFD" w:rsidRDefault="00567B7A" w:rsidP="003B4A39">
      <w:pPr>
        <w:spacing w:line="264" w:lineRule="auto"/>
        <w:ind w:firstLine="289"/>
        <w:jc w:val="thaiDistribute"/>
        <w:rPr>
          <w:rFonts w:ascii="AngsanaUPC" w:hAnsi="AngsanaUPC" w:cs="AngsanaUPC"/>
          <w:sz w:val="28"/>
          <w:szCs w:val="28"/>
        </w:rPr>
      </w:pPr>
      <w:r w:rsidRPr="00515AFD">
        <w:rPr>
          <w:rFonts w:ascii="AngsanaUPC" w:hAnsi="AngsanaUPC" w:cs="AngsanaUPC"/>
          <w:sz w:val="28"/>
          <w:szCs w:val="28"/>
          <w:cs/>
        </w:rPr>
        <w:t>จากวิธีการหาค่าที่เหมาะสมแบบแมลงหวี่ได้พัฒนามาเป็นกระบวนการหาค่าที่เหมาะสมแบบแมลงหวี่ปรับปรุง</w:t>
      </w:r>
      <w:r w:rsidR="00FB1DA0" w:rsidRPr="00515AFD">
        <w:rPr>
          <w:rFonts w:ascii="AngsanaUPC" w:hAnsi="AngsanaUPC" w:cs="AngsanaUPC" w:hint="cs"/>
          <w:sz w:val="28"/>
          <w:szCs w:val="28"/>
          <w:cs/>
        </w:rPr>
        <w:t xml:space="preserve"> </w:t>
      </w:r>
      <w:r w:rsidR="00FB1DA0" w:rsidRPr="00515AFD">
        <w:rPr>
          <w:rFonts w:ascii="AngsanaUPC" w:hAnsi="AngsanaUPC" w:cs="AngsanaUPC"/>
          <w:sz w:val="28"/>
          <w:szCs w:val="28"/>
        </w:rPr>
        <w:t>[11]</w:t>
      </w:r>
      <w:r w:rsidRPr="00515AFD">
        <w:rPr>
          <w:rFonts w:ascii="AngsanaUPC" w:hAnsi="AngsanaUPC" w:cs="AngsanaUPC"/>
          <w:sz w:val="28"/>
          <w:szCs w:val="28"/>
          <w:cs/>
        </w:rPr>
        <w:t xml:space="preserve"> ซึ่ง</w:t>
      </w:r>
      <w:r w:rsidR="00FB1DA0" w:rsidRPr="00515AFD">
        <w:rPr>
          <w:rFonts w:ascii="AngsanaUPC" w:hAnsi="AngsanaUPC" w:cs="AngsanaUPC" w:hint="cs"/>
          <w:sz w:val="28"/>
          <w:szCs w:val="28"/>
          <w:cs/>
        </w:rPr>
        <w:t>มีการ</w:t>
      </w:r>
      <w:r w:rsidRPr="00515AFD">
        <w:rPr>
          <w:rFonts w:ascii="AngsanaUPC" w:hAnsi="AngsanaUPC" w:cs="AngsanaUPC"/>
          <w:sz w:val="28"/>
          <w:szCs w:val="28"/>
          <w:cs/>
        </w:rPr>
        <w:t xml:space="preserve">ปรับปรุงด้วยการปรับเปลี่ยนจำนวนสมาชิกแบบสุ่มทุกรอบการทำงานและทำการแบ่งกลุ่มสมาชิกออกเป็น </w:t>
      </w:r>
      <w:r w:rsidRPr="00515AFD">
        <w:rPr>
          <w:rFonts w:ascii="AngsanaUPC" w:hAnsi="AngsanaUPC" w:cs="AngsanaUPC"/>
          <w:sz w:val="28"/>
          <w:szCs w:val="28"/>
        </w:rPr>
        <w:t xml:space="preserve">2 </w:t>
      </w:r>
      <w:r w:rsidRPr="00515AFD">
        <w:rPr>
          <w:rFonts w:ascii="AngsanaUPC" w:hAnsi="AngsanaUPC" w:cs="AngsanaUPC"/>
          <w:sz w:val="28"/>
          <w:szCs w:val="28"/>
          <w:cs/>
        </w:rPr>
        <w:t xml:space="preserve">กลุ่มเพื่อที่จะใช้หาค่าที่เหมาะสมใน </w:t>
      </w:r>
      <w:r w:rsidRPr="00515AFD">
        <w:rPr>
          <w:rFonts w:ascii="AngsanaUPC" w:hAnsi="AngsanaUPC" w:cs="AngsanaUPC"/>
          <w:sz w:val="28"/>
          <w:szCs w:val="28"/>
        </w:rPr>
        <w:t xml:space="preserve">2 </w:t>
      </w:r>
      <w:r w:rsidRPr="00515AFD">
        <w:rPr>
          <w:rFonts w:ascii="AngsanaUPC" w:hAnsi="AngsanaUPC" w:cs="AngsanaUPC"/>
          <w:sz w:val="28"/>
          <w:szCs w:val="28"/>
          <w:cs/>
        </w:rPr>
        <w:t>รูปแบบคือ ในพื้นที่ใกล้เคียงและในพื้นที่ห่างไกล จะทำให้กระบวนการค้นหานี้ไม่มีปัญหาการพบค่าที่เหมาะสมปลอม</w:t>
      </w:r>
      <w:r w:rsidR="00FB1DA0" w:rsidRPr="00515AFD">
        <w:rPr>
          <w:rFonts w:ascii="AngsanaUPC" w:hAnsi="AngsanaUPC" w:cs="AngsanaUPC"/>
          <w:sz w:val="28"/>
          <w:szCs w:val="28"/>
          <w:cs/>
        </w:rPr>
        <w:t>ดังแสดงในรูปที่ 9</w:t>
      </w:r>
      <w:r w:rsidRPr="00515AFD">
        <w:rPr>
          <w:rFonts w:ascii="AngsanaUPC" w:hAnsi="AngsanaUPC" w:cs="AngsanaUPC"/>
          <w:sz w:val="28"/>
          <w:szCs w:val="28"/>
          <w:cs/>
        </w:rPr>
        <w:t xml:space="preserve"> สามารถแสดงการทำงานในรูปแบบของโปรแกรมได้ดังนี้</w:t>
      </w:r>
      <w:r w:rsidR="006B06B1" w:rsidRPr="00515AFD">
        <w:rPr>
          <w:rFonts w:ascii="AngsanaUPC" w:hAnsi="AngsanaUPC" w:cs="AngsanaUPC"/>
          <w:sz w:val="28"/>
          <w:szCs w:val="28"/>
        </w:rPr>
        <w:t xml:space="preserve"> [1</w:t>
      </w:r>
      <w:r w:rsidR="006B27EA" w:rsidRPr="00515AFD">
        <w:rPr>
          <w:rFonts w:ascii="AngsanaUPC" w:hAnsi="AngsanaUPC" w:cs="AngsanaUPC"/>
          <w:sz w:val="28"/>
          <w:szCs w:val="28"/>
        </w:rPr>
        <w:t>2</w:t>
      </w:r>
      <w:r w:rsidR="006B06B1" w:rsidRPr="00515AFD">
        <w:rPr>
          <w:rFonts w:ascii="AngsanaUPC" w:hAnsi="AngsanaUPC" w:cs="AngsanaUPC"/>
          <w:sz w:val="28"/>
          <w:szCs w:val="28"/>
        </w:rPr>
        <w:t>]</w:t>
      </w:r>
    </w:p>
    <w:p w14:paraId="2B62CDC6"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 xml:space="preserve">1. </w:t>
      </w:r>
      <w:r w:rsidRPr="00515AFD">
        <w:rPr>
          <w:rFonts w:ascii="AngsanaUPC" w:hAnsi="AngsanaUPC" w:cs="AngsanaUPC"/>
          <w:sz w:val="28"/>
          <w:szCs w:val="28"/>
          <w:cs/>
        </w:rPr>
        <w:t xml:space="preserve">กำหนดค่าเริ่มต้นของจำนวนการวนซ้ำ </w:t>
      </w:r>
      <w:r w:rsidRPr="00515AFD">
        <w:rPr>
          <w:rFonts w:ascii="AngsanaUPC" w:hAnsi="AngsanaUPC" w:cs="AngsanaUPC"/>
          <w:sz w:val="28"/>
          <w:szCs w:val="28"/>
        </w:rPr>
        <w:t>(K)</w:t>
      </w:r>
    </w:p>
    <w:p w14:paraId="087CE140"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 xml:space="preserve">2. </w:t>
      </w:r>
      <w:r w:rsidRPr="00515AFD">
        <w:rPr>
          <w:rFonts w:ascii="AngsanaUPC" w:hAnsi="AngsanaUPC" w:cs="AngsanaUPC"/>
          <w:sz w:val="28"/>
          <w:szCs w:val="28"/>
          <w:cs/>
        </w:rPr>
        <w:t xml:space="preserve">กำหนดค่าเริ่มต้นของกลุ่มสมาชิก </w:t>
      </w:r>
      <w:r w:rsidRPr="00515AFD">
        <w:rPr>
          <w:rFonts w:ascii="AngsanaUPC" w:hAnsi="AngsanaUPC" w:cs="AngsanaUPC"/>
          <w:sz w:val="28"/>
          <w:szCs w:val="28"/>
        </w:rPr>
        <w:t>(</w:t>
      </w:r>
      <w:r w:rsidRPr="00515AFD">
        <w:rPr>
          <w:rFonts w:ascii="AngsanaUPC" w:hAnsi="AngsanaUPC" w:cs="AngsanaUPC"/>
          <w:i/>
          <w:iCs/>
          <w:sz w:val="28"/>
          <w:szCs w:val="28"/>
        </w:rPr>
        <w:t>P</w:t>
      </w:r>
      <w:r w:rsidRPr="00515AFD">
        <w:rPr>
          <w:rFonts w:ascii="AngsanaUPC" w:hAnsi="AngsanaUPC" w:cs="AngsanaUPC"/>
          <w:sz w:val="28"/>
          <w:szCs w:val="28"/>
        </w:rPr>
        <w:t>)</w:t>
      </w:r>
    </w:p>
    <w:p w14:paraId="39DA1031"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 xml:space="preserve">3. </w:t>
      </w:r>
      <w:r w:rsidRPr="00515AFD">
        <w:rPr>
          <w:rFonts w:ascii="AngsanaUPC" w:hAnsi="AngsanaUPC" w:cs="AngsanaUPC"/>
          <w:sz w:val="28"/>
          <w:szCs w:val="28"/>
          <w:cs/>
        </w:rPr>
        <w:t xml:space="preserve">กำหนดค่าตำแหน่งเริ่มต้นของพารามิเตอร์ </w:t>
      </w:r>
      <w:r w:rsidRPr="00515AFD">
        <w:rPr>
          <w:rFonts w:ascii="AngsanaUPC" w:hAnsi="AngsanaUPC" w:cs="AngsanaUPC"/>
          <w:i/>
          <w:iCs/>
          <w:sz w:val="28"/>
          <w:szCs w:val="28"/>
        </w:rPr>
        <w:t>X-axis</w:t>
      </w:r>
      <w:r w:rsidRPr="00515AFD">
        <w:rPr>
          <w:rFonts w:ascii="AngsanaUPC" w:hAnsi="AngsanaUPC" w:cs="AngsanaUPC"/>
          <w:sz w:val="28"/>
          <w:szCs w:val="28"/>
        </w:rPr>
        <w:t xml:space="preserve"> </w:t>
      </w:r>
      <w:r w:rsidRPr="00515AFD">
        <w:rPr>
          <w:rFonts w:ascii="AngsanaUPC" w:hAnsi="AngsanaUPC" w:cs="AngsanaUPC"/>
          <w:sz w:val="28"/>
          <w:szCs w:val="28"/>
          <w:cs/>
        </w:rPr>
        <w:t>และ</w:t>
      </w:r>
      <w:r w:rsidRPr="00515AFD">
        <w:rPr>
          <w:rFonts w:ascii="AngsanaUPC" w:hAnsi="AngsanaUPC" w:cs="AngsanaUPC"/>
          <w:sz w:val="28"/>
          <w:szCs w:val="28"/>
        </w:rPr>
        <w:t xml:space="preserve"> </w:t>
      </w:r>
      <w:r w:rsidRPr="00515AFD">
        <w:rPr>
          <w:rFonts w:ascii="AngsanaUPC" w:hAnsi="AngsanaUPC" w:cs="AngsanaUPC"/>
          <w:i/>
          <w:iCs/>
          <w:sz w:val="28"/>
          <w:szCs w:val="28"/>
        </w:rPr>
        <w:t>Y-axis</w:t>
      </w:r>
      <w:r w:rsidRPr="00515AFD">
        <w:rPr>
          <w:rFonts w:ascii="AngsanaUPC" w:hAnsi="AngsanaUPC" w:cs="AngsanaUPC"/>
          <w:sz w:val="28"/>
          <w:szCs w:val="28"/>
          <w:cs/>
        </w:rPr>
        <w:t xml:space="preserve"> แบบสุ่ม</w:t>
      </w:r>
    </w:p>
    <w:p w14:paraId="7DAC0DA0"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 xml:space="preserve">4. </w:t>
      </w:r>
      <w:r w:rsidRPr="00515AFD">
        <w:rPr>
          <w:rFonts w:ascii="AngsanaUPC" w:hAnsi="AngsanaUPC" w:cs="AngsanaUPC"/>
          <w:sz w:val="28"/>
          <w:szCs w:val="28"/>
          <w:cs/>
        </w:rPr>
        <w:t>หาค่าทิศทางและระยะห่างสำหรับสมาชิกทุกตัวสำหรับการวนซ้ำรอบแรก</w:t>
      </w:r>
    </w:p>
    <w:p w14:paraId="4C93AD8F" w14:textId="77777777" w:rsidR="00567B7A" w:rsidRPr="00515AFD" w:rsidRDefault="00567B7A" w:rsidP="00F265B9">
      <w:pPr>
        <w:ind w:firstLine="289"/>
        <w:jc w:val="thaiDistribute"/>
        <w:rPr>
          <w:rFonts w:ascii="AngsanaUPC" w:hAnsi="AngsanaUPC" w:cs="AngsanaUPC"/>
          <w:sz w:val="28"/>
          <w:szCs w:val="28"/>
          <w:cs/>
        </w:rPr>
      </w:pPr>
      <w:r w:rsidRPr="00515AFD">
        <w:rPr>
          <w:rFonts w:ascii="AngsanaUPC" w:hAnsi="AngsanaUPC" w:cs="AngsanaUPC"/>
          <w:sz w:val="28"/>
          <w:szCs w:val="28"/>
        </w:rPr>
        <w:t xml:space="preserve">for </w:t>
      </w:r>
      <w:r w:rsidRPr="00515AFD">
        <w:rPr>
          <w:rFonts w:ascii="AngsanaUPC" w:hAnsi="AngsanaUPC" w:cs="AngsanaUPC"/>
          <w:i/>
          <w:iCs/>
          <w:sz w:val="28"/>
          <w:szCs w:val="28"/>
        </w:rPr>
        <w:t>i</w:t>
      </w:r>
      <w:r w:rsidRPr="00515AFD">
        <w:rPr>
          <w:rFonts w:ascii="AngsanaUPC" w:hAnsi="AngsanaUPC" w:cs="AngsanaUPC"/>
          <w:sz w:val="28"/>
          <w:szCs w:val="28"/>
        </w:rPr>
        <w:t xml:space="preserve"> = 1 to </w:t>
      </w:r>
      <w:r w:rsidRPr="00515AFD">
        <w:rPr>
          <w:rFonts w:ascii="AngsanaUPC" w:hAnsi="AngsanaUPC" w:cs="AngsanaUPC"/>
          <w:i/>
          <w:iCs/>
          <w:sz w:val="28"/>
          <w:szCs w:val="28"/>
        </w:rPr>
        <w:t>i</w:t>
      </w:r>
      <w:r w:rsidRPr="00515AFD">
        <w:rPr>
          <w:rFonts w:ascii="AngsanaUPC" w:hAnsi="AngsanaUPC" w:cs="AngsanaUPC"/>
          <w:sz w:val="28"/>
          <w:szCs w:val="28"/>
        </w:rPr>
        <w:t xml:space="preserve"> = </w:t>
      </w:r>
      <w:r w:rsidRPr="00515AFD">
        <w:rPr>
          <w:rFonts w:ascii="AngsanaUPC" w:hAnsi="AngsanaUPC" w:cs="AngsanaUPC"/>
          <w:i/>
          <w:iCs/>
          <w:sz w:val="28"/>
          <w:szCs w:val="28"/>
        </w:rPr>
        <w:t>P</w:t>
      </w:r>
      <w:r w:rsidRPr="00515AFD">
        <w:rPr>
          <w:rFonts w:ascii="AngsanaUPC" w:hAnsi="AngsanaUPC" w:cs="AngsanaUPC"/>
          <w:sz w:val="28"/>
          <w:szCs w:val="28"/>
        </w:rPr>
        <w:t>,</w:t>
      </w:r>
    </w:p>
    <w:p w14:paraId="5876194B"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 xml:space="preserve">กลุ่มที่ </w:t>
      </w:r>
      <w:r w:rsidRPr="00515AFD">
        <w:rPr>
          <w:rFonts w:ascii="AngsanaUPC" w:hAnsi="AngsanaUPC" w:cs="AngsanaUPC"/>
          <w:sz w:val="28"/>
          <w:szCs w:val="28"/>
        </w:rPr>
        <w:t>1</w:t>
      </w:r>
    </w:p>
    <w:p w14:paraId="45B543FD"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i/>
          <w:iCs/>
          <w:sz w:val="28"/>
          <w:szCs w:val="28"/>
        </w:rPr>
        <w:t>X</w:t>
      </w:r>
      <w:r w:rsidRPr="00515AFD">
        <w:rPr>
          <w:rFonts w:ascii="AngsanaUPC" w:hAnsi="AngsanaUPC" w:cs="AngsanaUPC"/>
          <w:i/>
          <w:iCs/>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sz w:val="28"/>
          <w:szCs w:val="28"/>
          <w:cs/>
        </w:rPr>
        <w:t xml:space="preserve">ค่าที่ได้จากการสุ่ม และ </w:t>
      </w:r>
      <w:r w:rsidRPr="00515AFD">
        <w:rPr>
          <w:rFonts w:ascii="AngsanaUPC" w:hAnsi="AngsanaUPC" w:cs="AngsanaUPC"/>
          <w:i/>
          <w:iCs/>
          <w:sz w:val="28"/>
          <w:szCs w:val="28"/>
        </w:rPr>
        <w:t>Y</w:t>
      </w:r>
      <w:r w:rsidRPr="00515AFD">
        <w:rPr>
          <w:rFonts w:ascii="AngsanaUPC" w:hAnsi="AngsanaUPC" w:cs="AngsanaUPC"/>
          <w:i/>
          <w:iCs/>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sz w:val="28"/>
          <w:szCs w:val="28"/>
          <w:cs/>
        </w:rPr>
        <w:t>ค่าที่ได้จากการสุ่ม</w:t>
      </w:r>
    </w:p>
    <w:p w14:paraId="55FE1068"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 xml:space="preserve">กลุ่มที่ </w:t>
      </w:r>
      <w:r w:rsidRPr="00515AFD">
        <w:rPr>
          <w:rFonts w:ascii="AngsanaUPC" w:hAnsi="AngsanaUPC" w:cs="AngsanaUPC"/>
          <w:sz w:val="28"/>
          <w:szCs w:val="28"/>
        </w:rPr>
        <w:t>2</w:t>
      </w:r>
    </w:p>
    <w:p w14:paraId="0EC85B46"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i/>
          <w:iCs/>
          <w:sz w:val="28"/>
          <w:szCs w:val="28"/>
        </w:rPr>
        <w:t>X</w:t>
      </w:r>
      <w:r w:rsidRPr="00515AFD">
        <w:rPr>
          <w:rFonts w:ascii="AngsanaUPC" w:hAnsi="AngsanaUPC" w:cs="AngsanaUPC"/>
          <w:i/>
          <w:iCs/>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i/>
          <w:iCs/>
          <w:sz w:val="28"/>
          <w:szCs w:val="28"/>
        </w:rPr>
        <w:t>X-axis</w:t>
      </w:r>
      <w:r w:rsidRPr="00515AFD">
        <w:rPr>
          <w:rFonts w:ascii="AngsanaUPC" w:hAnsi="AngsanaUPC" w:cs="AngsanaUPC"/>
          <w:sz w:val="28"/>
          <w:szCs w:val="28"/>
        </w:rPr>
        <w:t xml:space="preserve"> + </w:t>
      </w:r>
      <w:r w:rsidRPr="00515AFD">
        <w:rPr>
          <w:rFonts w:ascii="AngsanaUPC" w:hAnsi="AngsanaUPC" w:cs="AngsanaUPC"/>
          <w:sz w:val="28"/>
          <w:szCs w:val="28"/>
          <w:cs/>
        </w:rPr>
        <w:t>ค่าที่ได้จากการสุ่ม และ</w:t>
      </w:r>
    </w:p>
    <w:p w14:paraId="376238B7"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 xml:space="preserve">      </w:t>
      </w:r>
      <w:r w:rsidRPr="00515AFD">
        <w:rPr>
          <w:rFonts w:ascii="AngsanaUPC" w:hAnsi="AngsanaUPC" w:cs="AngsanaUPC"/>
          <w:i/>
          <w:iCs/>
          <w:sz w:val="28"/>
          <w:szCs w:val="28"/>
        </w:rPr>
        <w:t>Y</w:t>
      </w:r>
      <w:r w:rsidRPr="00515AFD">
        <w:rPr>
          <w:rFonts w:ascii="AngsanaUPC" w:hAnsi="AngsanaUPC" w:cs="AngsanaUPC"/>
          <w:i/>
          <w:iCs/>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i/>
          <w:iCs/>
          <w:sz w:val="28"/>
          <w:szCs w:val="28"/>
        </w:rPr>
        <w:t>Y-axis</w:t>
      </w:r>
      <w:r w:rsidRPr="00515AFD">
        <w:rPr>
          <w:rFonts w:ascii="AngsanaUPC" w:hAnsi="AngsanaUPC" w:cs="AngsanaUPC"/>
          <w:sz w:val="28"/>
          <w:szCs w:val="28"/>
        </w:rPr>
        <w:t xml:space="preserve"> + </w:t>
      </w:r>
      <w:r w:rsidRPr="00515AFD">
        <w:rPr>
          <w:rFonts w:ascii="AngsanaUPC" w:hAnsi="AngsanaUPC" w:cs="AngsanaUPC"/>
          <w:sz w:val="28"/>
          <w:szCs w:val="28"/>
          <w:cs/>
        </w:rPr>
        <w:t>ค่าที่ได้จากการสุ่ม</w:t>
      </w:r>
    </w:p>
    <w:p w14:paraId="4E26855E"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 xml:space="preserve">ประมาณค่าระยะห่างและคำนวณค่ากลิ่น </w:t>
      </w:r>
      <w:r w:rsidRPr="00515AFD">
        <w:rPr>
          <w:rFonts w:ascii="AngsanaUPC" w:hAnsi="AngsanaUPC" w:cs="AngsanaUPC"/>
          <w:sz w:val="28"/>
          <w:szCs w:val="28"/>
        </w:rPr>
        <w:t>smell concentration</w:t>
      </w:r>
      <w:r w:rsidRPr="00515AFD">
        <w:rPr>
          <w:rFonts w:ascii="AngsanaUPC" w:hAnsi="AngsanaUPC" w:cs="AngsanaUPC"/>
          <w:sz w:val="28"/>
          <w:szCs w:val="28"/>
          <w:cs/>
        </w:rPr>
        <w:t xml:space="preserve"> </w:t>
      </w:r>
      <w:r w:rsidRPr="00515AFD">
        <w:rPr>
          <w:rFonts w:ascii="AngsanaUPC" w:hAnsi="AngsanaUPC" w:cs="AngsanaUPC"/>
          <w:sz w:val="28"/>
          <w:szCs w:val="28"/>
        </w:rPr>
        <w:t xml:space="preserve">(S) </w:t>
      </w:r>
      <w:r w:rsidRPr="00515AFD">
        <w:rPr>
          <w:rFonts w:ascii="AngsanaUPC" w:hAnsi="AngsanaUPC" w:cs="AngsanaUPC"/>
          <w:sz w:val="28"/>
          <w:szCs w:val="28"/>
          <w:cs/>
        </w:rPr>
        <w:t>โดย</w:t>
      </w:r>
    </w:p>
    <w:p w14:paraId="36D74C87" w14:textId="77777777" w:rsidR="00567B7A" w:rsidRPr="00515AFD" w:rsidRDefault="00567B7A" w:rsidP="003D5FCF">
      <w:pPr>
        <w:ind w:firstLine="289"/>
        <w:rPr>
          <w:rFonts w:ascii="AngsanaUPC" w:hAnsi="AngsanaUPC" w:cs="AngsanaUPC"/>
          <w:sz w:val="28"/>
          <w:szCs w:val="28"/>
        </w:rPr>
      </w:pPr>
      <w:r w:rsidRPr="00515AFD">
        <w:rPr>
          <w:rFonts w:ascii="AngsanaUPC" w:hAnsi="AngsanaUPC" w:cs="AngsanaUPC"/>
          <w:sz w:val="28"/>
          <w:szCs w:val="28"/>
        </w:rPr>
        <w:tab/>
      </w:r>
      <w:r w:rsidR="003D5FCF" w:rsidRPr="00515AFD">
        <w:rPr>
          <w:rFonts w:ascii="AngsanaUPC" w:hAnsi="AngsanaUPC" w:cs="AngsanaUPC"/>
          <w:position w:val="-14"/>
          <w:sz w:val="28"/>
          <w:szCs w:val="28"/>
        </w:rPr>
        <w:object w:dxaOrig="1920" w:dyaOrig="460" w14:anchorId="5D3FF37A">
          <v:shape id="_x0000_i1034" type="#_x0000_t75" style="width:79pt;height:19.35pt" o:ole="">
            <v:imagedata r:id="rId36" o:title=""/>
          </v:shape>
          <o:OLEObject Type="Embed" ProgID="Equation.DSMT4" ShapeID="_x0000_i1034" DrawAspect="Content" ObjectID="_1670333199" r:id="rId37"/>
        </w:object>
      </w:r>
      <w:r w:rsidRPr="00515AFD">
        <w:rPr>
          <w:rFonts w:ascii="AngsanaUPC" w:hAnsi="AngsanaUPC" w:cs="AngsanaUPC"/>
          <w:sz w:val="28"/>
          <w:szCs w:val="28"/>
        </w:rPr>
        <w:t xml:space="preserve"> </w:t>
      </w:r>
      <w:r w:rsidRPr="00515AFD">
        <w:rPr>
          <w:rFonts w:ascii="AngsanaUPC" w:hAnsi="AngsanaUPC" w:cs="AngsanaUPC"/>
          <w:sz w:val="28"/>
          <w:szCs w:val="28"/>
          <w:cs/>
        </w:rPr>
        <w:t>และ</w:t>
      </w:r>
      <w:r w:rsidRPr="00515AFD">
        <w:rPr>
          <w:rFonts w:ascii="AngsanaUPC" w:hAnsi="AngsanaUPC" w:cs="AngsanaUPC"/>
          <w:sz w:val="28"/>
          <w:szCs w:val="28"/>
        </w:rPr>
        <w:t xml:space="preserve"> </w:t>
      </w:r>
      <w:r w:rsidR="003D5FCF" w:rsidRPr="00515AFD">
        <w:rPr>
          <w:rFonts w:ascii="AngsanaUPC" w:hAnsi="AngsanaUPC" w:cs="AngsanaUPC"/>
          <w:position w:val="-12"/>
          <w:sz w:val="28"/>
          <w:szCs w:val="28"/>
        </w:rPr>
        <w:object w:dxaOrig="1820" w:dyaOrig="360" w14:anchorId="796C76F1">
          <v:shape id="_x0000_i1035" type="#_x0000_t75" style="width:79.5pt;height:17.2pt" o:ole="">
            <v:imagedata r:id="rId38" o:title=""/>
          </v:shape>
          <o:OLEObject Type="Embed" ProgID="Equation.DSMT4" ShapeID="_x0000_i1035" DrawAspect="Content" ObjectID="_1670333200" r:id="rId39"/>
        </w:object>
      </w:r>
    </w:p>
    <w:p w14:paraId="7C9FA7AA"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คำนว</w:t>
      </w:r>
      <w:r w:rsidR="0096607D" w:rsidRPr="00515AFD">
        <w:rPr>
          <w:rFonts w:ascii="AngsanaUPC" w:hAnsi="AngsanaUPC" w:cs="AngsanaUPC" w:hint="cs"/>
          <w:sz w:val="28"/>
          <w:szCs w:val="28"/>
          <w:cs/>
        </w:rPr>
        <w:t>ณ</w:t>
      </w:r>
      <w:r w:rsidRPr="00515AFD">
        <w:rPr>
          <w:rFonts w:ascii="AngsanaUPC" w:hAnsi="AngsanaUPC" w:cs="AngsanaUPC"/>
          <w:sz w:val="28"/>
          <w:szCs w:val="28"/>
          <w:cs/>
        </w:rPr>
        <w:t>ค่า</w:t>
      </w:r>
      <w:r w:rsidRPr="00515AFD">
        <w:rPr>
          <w:rFonts w:ascii="AngsanaUPC" w:hAnsi="AngsanaUPC" w:cs="AngsanaUPC"/>
          <w:sz w:val="28"/>
          <w:szCs w:val="28"/>
        </w:rPr>
        <w:t xml:space="preserve"> </w:t>
      </w:r>
      <w:r w:rsidR="00F265B9" w:rsidRPr="00515AFD">
        <w:rPr>
          <w:rFonts w:ascii="AngsanaUPC" w:hAnsi="AngsanaUPC" w:cs="AngsanaUPC"/>
          <w:position w:val="-12"/>
          <w:sz w:val="28"/>
          <w:szCs w:val="28"/>
        </w:rPr>
        <w:object w:dxaOrig="2160" w:dyaOrig="360" w14:anchorId="511C03C5">
          <v:shape id="_x0000_i1036" type="#_x0000_t75" style="width:108pt;height:18.8pt" o:ole="">
            <v:imagedata r:id="rId40" o:title=""/>
          </v:shape>
          <o:OLEObject Type="Embed" ProgID="Equation.DSMT4" ShapeID="_x0000_i1036" DrawAspect="Content" ObjectID="_1670333201" r:id="rId41"/>
        </w:object>
      </w:r>
      <w:r w:rsidRPr="00515AFD">
        <w:rPr>
          <w:rFonts w:ascii="AngsanaUPC" w:hAnsi="AngsanaUPC" w:cs="AngsanaUPC"/>
          <w:sz w:val="28"/>
          <w:szCs w:val="28"/>
        </w:rPr>
        <w:t xml:space="preserve"> </w:t>
      </w:r>
      <w:r w:rsidRPr="00515AFD">
        <w:rPr>
          <w:rFonts w:ascii="AngsanaUPC" w:hAnsi="AngsanaUPC" w:cs="AngsanaUPC"/>
          <w:sz w:val="28"/>
          <w:szCs w:val="28"/>
          <w:cs/>
        </w:rPr>
        <w:t>และหาค่ากลิ่นที่ดีที่สุด</w:t>
      </w:r>
    </w:p>
    <w:p w14:paraId="13F00FAF"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ab/>
      </w:r>
      <w:r w:rsidR="00786482" w:rsidRPr="00515AFD">
        <w:rPr>
          <w:rFonts w:ascii="AngsanaUPC" w:hAnsi="AngsanaUPC" w:cs="AngsanaUPC"/>
          <w:sz w:val="28"/>
          <w:szCs w:val="28"/>
          <w:cs/>
        </w:rPr>
        <w:t>กำ</w:t>
      </w:r>
      <w:r w:rsidRPr="00515AFD">
        <w:rPr>
          <w:rFonts w:ascii="AngsanaUPC" w:hAnsi="AngsanaUPC" w:cs="AngsanaUPC"/>
          <w:sz w:val="28"/>
          <w:szCs w:val="28"/>
          <w:cs/>
        </w:rPr>
        <w:t xml:space="preserve">หนดค่ากลิ่นที่ดีที่สุดให้เป็น </w:t>
      </w:r>
      <w:r w:rsidRPr="00515AFD">
        <w:rPr>
          <w:rFonts w:ascii="AngsanaUPC" w:hAnsi="AngsanaUPC" w:cs="AngsanaUPC"/>
          <w:sz w:val="28"/>
          <w:szCs w:val="28"/>
        </w:rPr>
        <w:t>“bestSmell”</w:t>
      </w:r>
    </w:p>
    <w:p w14:paraId="7B9667D7" w14:textId="77777777" w:rsidR="00567B7A" w:rsidRPr="00515AFD" w:rsidRDefault="00567B7A" w:rsidP="00F265B9">
      <w:pPr>
        <w:ind w:firstLine="289"/>
        <w:jc w:val="thaiDistribute"/>
        <w:rPr>
          <w:rFonts w:ascii="AngsanaUPC" w:hAnsi="AngsanaUPC" w:cs="AngsanaUPC"/>
          <w:sz w:val="28"/>
          <w:szCs w:val="28"/>
          <w:cs/>
        </w:rPr>
      </w:pPr>
      <w:r w:rsidRPr="00515AFD">
        <w:rPr>
          <w:rFonts w:ascii="AngsanaUPC" w:hAnsi="AngsanaUPC" w:cs="AngsanaUPC"/>
          <w:sz w:val="28"/>
          <w:szCs w:val="28"/>
        </w:rPr>
        <w:tab/>
      </w:r>
      <w:r w:rsidRPr="00515AFD">
        <w:rPr>
          <w:rFonts w:ascii="AngsanaUPC" w:hAnsi="AngsanaUPC" w:cs="AngsanaUPC"/>
          <w:sz w:val="28"/>
          <w:szCs w:val="28"/>
          <w:cs/>
        </w:rPr>
        <w:t xml:space="preserve">จัดเก็บค่าจุด </w:t>
      </w:r>
      <w:r w:rsidR="00F265B9" w:rsidRPr="00515AFD">
        <w:rPr>
          <w:rFonts w:ascii="AngsanaUPC" w:hAnsi="AngsanaUPC" w:cs="AngsanaUPC"/>
          <w:position w:val="-12"/>
          <w:sz w:val="28"/>
          <w:szCs w:val="28"/>
        </w:rPr>
        <w:object w:dxaOrig="300" w:dyaOrig="360" w14:anchorId="3AC97F19">
          <v:shape id="_x0000_i1037" type="#_x0000_t75" style="width:15.6pt;height:18.8pt" o:ole="">
            <v:imagedata r:id="rId42" o:title=""/>
          </v:shape>
          <o:OLEObject Type="Embed" ProgID="Equation.DSMT4" ShapeID="_x0000_i1037" DrawAspect="Content" ObjectID="_1670333202" r:id="rId43"/>
        </w:object>
      </w:r>
      <w:r w:rsidRPr="00515AFD">
        <w:rPr>
          <w:rFonts w:ascii="AngsanaUPC" w:hAnsi="AngsanaUPC" w:cs="AngsanaUPC"/>
          <w:sz w:val="28"/>
          <w:szCs w:val="28"/>
          <w:cs/>
        </w:rPr>
        <w:t xml:space="preserve"> และ </w:t>
      </w:r>
      <w:r w:rsidR="00F265B9" w:rsidRPr="00515AFD">
        <w:rPr>
          <w:rFonts w:ascii="AngsanaUPC" w:hAnsi="AngsanaUPC" w:cs="AngsanaUPC"/>
          <w:position w:val="-12"/>
          <w:sz w:val="28"/>
          <w:szCs w:val="28"/>
        </w:rPr>
        <w:object w:dxaOrig="220" w:dyaOrig="360" w14:anchorId="5F1DB673">
          <v:shape id="_x0000_i1038" type="#_x0000_t75" style="width:11.3pt;height:18.8pt" o:ole="">
            <v:imagedata r:id="rId44" o:title=""/>
          </v:shape>
          <o:OLEObject Type="Embed" ProgID="Equation.DSMT4" ShapeID="_x0000_i1038" DrawAspect="Content" ObjectID="_1670333203" r:id="rId45"/>
        </w:object>
      </w:r>
      <w:r w:rsidRPr="00515AFD">
        <w:rPr>
          <w:rFonts w:ascii="AngsanaUPC" w:hAnsi="AngsanaUPC" w:cs="AngsanaUPC"/>
          <w:sz w:val="28"/>
          <w:szCs w:val="28"/>
          <w:cs/>
        </w:rPr>
        <w:t xml:space="preserve"> ที่ดีที่สุด</w:t>
      </w:r>
    </w:p>
    <w:p w14:paraId="541A96F2"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end</w:t>
      </w:r>
    </w:p>
    <w:p w14:paraId="1B1D94DD" w14:textId="77777777" w:rsidR="00567B7A" w:rsidRPr="00515AFD" w:rsidRDefault="00567B7A" w:rsidP="00F265B9">
      <w:pPr>
        <w:ind w:firstLine="289"/>
        <w:jc w:val="thaiDistribute"/>
        <w:rPr>
          <w:rFonts w:ascii="AngsanaUPC" w:hAnsi="AngsanaUPC" w:cs="AngsanaUPC"/>
          <w:sz w:val="28"/>
          <w:szCs w:val="28"/>
        </w:rPr>
      </w:pPr>
      <w:r w:rsidRPr="00515AFD">
        <w:rPr>
          <w:rFonts w:ascii="AngsanaUPC" w:hAnsi="AngsanaUPC" w:cs="AngsanaUPC"/>
          <w:sz w:val="28"/>
          <w:szCs w:val="28"/>
        </w:rPr>
        <w:t xml:space="preserve">5. </w:t>
      </w:r>
      <w:r w:rsidRPr="00515AFD">
        <w:rPr>
          <w:rFonts w:ascii="AngsanaUPC" w:hAnsi="AngsanaUPC" w:cs="AngsanaUPC"/>
          <w:sz w:val="28"/>
          <w:szCs w:val="28"/>
          <w:cs/>
        </w:rPr>
        <w:t xml:space="preserve">จากนั้นจะเป็นลำดับการค้นหาโดยเริ่มจากรอบที่ </w:t>
      </w:r>
      <w:r w:rsidRPr="00515AFD">
        <w:rPr>
          <w:rFonts w:ascii="AngsanaUPC" w:hAnsi="AngsanaUPC" w:cs="AngsanaUPC"/>
          <w:sz w:val="28"/>
          <w:szCs w:val="28"/>
        </w:rPr>
        <w:t xml:space="preserve">2 </w:t>
      </w:r>
      <w:r w:rsidRPr="00515AFD">
        <w:rPr>
          <w:rFonts w:ascii="AngsanaUPC" w:hAnsi="AngsanaUPC" w:cs="AngsanaUPC"/>
          <w:sz w:val="28"/>
          <w:szCs w:val="28"/>
          <w:cs/>
        </w:rPr>
        <w:t>ไปจนถึงรอบสุดท้าย</w:t>
      </w:r>
    </w:p>
    <w:p w14:paraId="58E498AF" w14:textId="77777777" w:rsidR="00567B7A" w:rsidRPr="00515AFD" w:rsidRDefault="00567B7A" w:rsidP="00F265B9">
      <w:pPr>
        <w:ind w:firstLine="289"/>
        <w:jc w:val="thaiDistribute"/>
        <w:rPr>
          <w:rFonts w:ascii="AngsanaUPC" w:eastAsia="Cordia New" w:hAnsi="AngsanaUPC" w:cs="AngsanaUPC"/>
          <w:sz w:val="28"/>
          <w:szCs w:val="28"/>
        </w:rPr>
      </w:pPr>
      <w:r w:rsidRPr="00515AFD">
        <w:rPr>
          <w:rFonts w:ascii="AngsanaUPC" w:eastAsia="Cordia New" w:hAnsi="AngsanaUPC" w:cs="AngsanaUPC"/>
          <w:sz w:val="28"/>
          <w:szCs w:val="28"/>
          <w:cs/>
        </w:rPr>
        <w:tab/>
        <w:t>ปรับจำนวนสมาชิกแบบสุ่ม</w:t>
      </w:r>
    </w:p>
    <w:p w14:paraId="54C24678" w14:textId="77777777" w:rsidR="00567B7A" w:rsidRPr="00515AFD" w:rsidRDefault="00567B7A" w:rsidP="00F265B9">
      <w:pPr>
        <w:ind w:firstLine="289"/>
        <w:jc w:val="thaiDistribute"/>
        <w:rPr>
          <w:rFonts w:ascii="AngsanaUPC" w:eastAsia="Cordia New" w:hAnsi="AngsanaUPC" w:cs="AngsanaUPC"/>
          <w:sz w:val="28"/>
          <w:szCs w:val="28"/>
        </w:rPr>
      </w:pPr>
      <w:r w:rsidRPr="00515AFD">
        <w:rPr>
          <w:rFonts w:ascii="AngsanaUPC" w:eastAsia="Cordia New" w:hAnsi="AngsanaUPC" w:cs="AngsanaUPC"/>
          <w:sz w:val="28"/>
          <w:szCs w:val="28"/>
          <w:cs/>
        </w:rPr>
        <w:tab/>
        <w:t>หาค่าทิศทางและระยะห่างสำหรับสมาชิกทุกตัว</w:t>
      </w:r>
    </w:p>
    <w:p w14:paraId="3C163BB7"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 xml:space="preserve">for </w:t>
      </w:r>
      <w:r w:rsidRPr="00515AFD">
        <w:rPr>
          <w:rFonts w:ascii="AngsanaUPC" w:hAnsi="AngsanaUPC" w:cs="AngsanaUPC"/>
          <w:i/>
          <w:iCs/>
          <w:sz w:val="28"/>
          <w:szCs w:val="28"/>
        </w:rPr>
        <w:t>i</w:t>
      </w:r>
      <w:r w:rsidRPr="00515AFD">
        <w:rPr>
          <w:rFonts w:ascii="AngsanaUPC" w:hAnsi="AngsanaUPC" w:cs="AngsanaUPC"/>
          <w:sz w:val="28"/>
          <w:szCs w:val="28"/>
        </w:rPr>
        <w:t xml:space="preserve"> = 1 to </w:t>
      </w:r>
      <w:r w:rsidRPr="00515AFD">
        <w:rPr>
          <w:rFonts w:ascii="AngsanaUPC" w:hAnsi="AngsanaUPC" w:cs="AngsanaUPC"/>
          <w:i/>
          <w:iCs/>
          <w:sz w:val="28"/>
          <w:szCs w:val="28"/>
        </w:rPr>
        <w:t>i</w:t>
      </w:r>
      <w:r w:rsidRPr="00515AFD">
        <w:rPr>
          <w:rFonts w:ascii="AngsanaUPC" w:hAnsi="AngsanaUPC" w:cs="AngsanaUPC"/>
          <w:sz w:val="28"/>
          <w:szCs w:val="28"/>
        </w:rPr>
        <w:t xml:space="preserve"> = </w:t>
      </w:r>
      <w:r w:rsidRPr="00515AFD">
        <w:rPr>
          <w:rFonts w:ascii="AngsanaUPC" w:hAnsi="AngsanaUPC" w:cs="AngsanaUPC"/>
          <w:i/>
          <w:iCs/>
          <w:sz w:val="28"/>
          <w:szCs w:val="28"/>
        </w:rPr>
        <w:t>P</w:t>
      </w:r>
      <w:r w:rsidRPr="00515AFD">
        <w:rPr>
          <w:rFonts w:ascii="AngsanaUPC" w:hAnsi="AngsanaUPC" w:cs="AngsanaUPC"/>
          <w:sz w:val="28"/>
          <w:szCs w:val="28"/>
        </w:rPr>
        <w:t>,</w:t>
      </w:r>
    </w:p>
    <w:p w14:paraId="3BFDB851"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 xml:space="preserve">กลุ่มที่ </w:t>
      </w:r>
      <w:r w:rsidRPr="00515AFD">
        <w:rPr>
          <w:rFonts w:ascii="AngsanaUPC" w:hAnsi="AngsanaUPC" w:cs="AngsanaUPC"/>
          <w:sz w:val="28"/>
          <w:szCs w:val="28"/>
        </w:rPr>
        <w:t>1</w:t>
      </w:r>
    </w:p>
    <w:p w14:paraId="0F94D74B"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i/>
          <w:iCs/>
          <w:sz w:val="28"/>
          <w:szCs w:val="28"/>
        </w:rPr>
        <w:t>X</w:t>
      </w:r>
      <w:r w:rsidRPr="00515AFD">
        <w:rPr>
          <w:rFonts w:ascii="AngsanaUPC" w:hAnsi="AngsanaUPC" w:cs="AngsanaUPC"/>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sz w:val="28"/>
          <w:szCs w:val="28"/>
          <w:cs/>
        </w:rPr>
        <w:t xml:space="preserve">ค่าที่ได้จากการสุ่ม และ </w:t>
      </w:r>
      <w:r w:rsidRPr="00515AFD">
        <w:rPr>
          <w:rFonts w:ascii="AngsanaUPC" w:hAnsi="AngsanaUPC" w:cs="AngsanaUPC"/>
          <w:i/>
          <w:iCs/>
          <w:sz w:val="28"/>
          <w:szCs w:val="28"/>
        </w:rPr>
        <w:t>Y</w:t>
      </w:r>
      <w:r w:rsidRPr="00515AFD">
        <w:rPr>
          <w:rFonts w:ascii="AngsanaUPC" w:hAnsi="AngsanaUPC" w:cs="AngsanaUPC"/>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sz w:val="28"/>
          <w:szCs w:val="28"/>
          <w:cs/>
        </w:rPr>
        <w:t>ค่าที่ได้จากการสุ่ม</w:t>
      </w:r>
    </w:p>
    <w:p w14:paraId="358295AE" w14:textId="30FB88EA" w:rsidR="00A62DCF" w:rsidRDefault="00567B7A" w:rsidP="003B4A39">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 xml:space="preserve">กลุ่มที่ </w:t>
      </w:r>
      <w:r w:rsidRPr="00515AFD">
        <w:rPr>
          <w:rFonts w:ascii="AngsanaUPC" w:hAnsi="AngsanaUPC" w:cs="AngsanaUPC"/>
          <w:sz w:val="28"/>
          <w:szCs w:val="28"/>
        </w:rPr>
        <w:t>2</w:t>
      </w:r>
    </w:p>
    <w:p w14:paraId="064C5E51" w14:textId="224112FF"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00786482" w:rsidRPr="00515AFD">
        <w:rPr>
          <w:rFonts w:ascii="AngsanaUPC" w:hAnsi="AngsanaUPC" w:cs="AngsanaUPC"/>
          <w:i/>
          <w:iCs/>
          <w:sz w:val="28"/>
          <w:szCs w:val="28"/>
        </w:rPr>
        <w:t>X</w:t>
      </w:r>
      <w:r w:rsidR="00786482" w:rsidRPr="00515AFD">
        <w:rPr>
          <w:rFonts w:ascii="AngsanaUPC" w:hAnsi="AngsanaUPC" w:cs="AngsanaUPC"/>
          <w:sz w:val="28"/>
          <w:szCs w:val="28"/>
          <w:vertAlign w:val="subscript"/>
        </w:rPr>
        <w:t>i</w:t>
      </w:r>
      <w:r w:rsidRPr="00515AFD">
        <w:rPr>
          <w:rFonts w:ascii="AngsanaUPC" w:hAnsi="AngsanaUPC" w:cs="AngsanaUPC"/>
          <w:sz w:val="28"/>
          <w:szCs w:val="28"/>
        </w:rPr>
        <w:t xml:space="preserve"> = </w:t>
      </w:r>
      <w:r w:rsidRPr="00515AFD">
        <w:rPr>
          <w:rFonts w:ascii="AngsanaUPC" w:hAnsi="AngsanaUPC" w:cs="AngsanaUPC"/>
          <w:i/>
          <w:iCs/>
          <w:sz w:val="28"/>
          <w:szCs w:val="28"/>
        </w:rPr>
        <w:t>X</w:t>
      </w:r>
      <w:r w:rsidRPr="00515AFD">
        <w:rPr>
          <w:rFonts w:ascii="AngsanaUPC" w:hAnsi="AngsanaUPC" w:cs="AngsanaUPC"/>
          <w:sz w:val="28"/>
          <w:szCs w:val="28"/>
        </w:rPr>
        <w:t xml:space="preserve">-axis + </w:t>
      </w:r>
      <w:r w:rsidRPr="00515AFD">
        <w:rPr>
          <w:rFonts w:ascii="AngsanaUPC" w:hAnsi="AngsanaUPC" w:cs="AngsanaUPC"/>
          <w:sz w:val="28"/>
          <w:szCs w:val="28"/>
          <w:cs/>
        </w:rPr>
        <w:t xml:space="preserve">ค่าที่ได้จากการสุ่ม </w:t>
      </w:r>
    </w:p>
    <w:p w14:paraId="3ACAFB67"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 xml:space="preserve">       </w:t>
      </w:r>
      <w:r w:rsidRPr="00515AFD">
        <w:rPr>
          <w:rFonts w:ascii="AngsanaUPC" w:hAnsi="AngsanaUPC" w:cs="AngsanaUPC"/>
          <w:sz w:val="28"/>
          <w:szCs w:val="28"/>
          <w:cs/>
        </w:rPr>
        <w:t xml:space="preserve">และ </w:t>
      </w:r>
      <w:r w:rsidRPr="00515AFD">
        <w:rPr>
          <w:rFonts w:ascii="AngsanaUPC" w:hAnsi="AngsanaUPC" w:cs="AngsanaUPC"/>
          <w:sz w:val="28"/>
          <w:szCs w:val="28"/>
        </w:rPr>
        <w:t xml:space="preserve">Yi = Y-axis + </w:t>
      </w:r>
      <w:r w:rsidRPr="00515AFD">
        <w:rPr>
          <w:rFonts w:ascii="AngsanaUPC" w:hAnsi="AngsanaUPC" w:cs="AngsanaUPC"/>
          <w:sz w:val="28"/>
          <w:szCs w:val="28"/>
          <w:cs/>
        </w:rPr>
        <w:t>ค่าที่ได้จากการสุ่ม</w:t>
      </w:r>
    </w:p>
    <w:p w14:paraId="181B7E2E" w14:textId="77777777" w:rsidR="00567B7A" w:rsidRPr="00515AFD" w:rsidRDefault="00567B7A" w:rsidP="00786482">
      <w:pPr>
        <w:ind w:firstLine="289"/>
        <w:jc w:val="thaiDistribute"/>
        <w:rPr>
          <w:rFonts w:ascii="AngsanaUPC" w:hAnsi="AngsanaUPC" w:cs="AngsanaUPC"/>
          <w:sz w:val="28"/>
          <w:szCs w:val="28"/>
          <w:cs/>
        </w:rPr>
      </w:pPr>
      <w:r w:rsidRPr="00515AFD">
        <w:rPr>
          <w:rFonts w:ascii="AngsanaUPC" w:hAnsi="AngsanaUPC" w:cs="AngsanaUPC"/>
          <w:sz w:val="28"/>
          <w:szCs w:val="28"/>
          <w:cs/>
        </w:rPr>
        <w:t xml:space="preserve">ประมาณค่าระยะห่างและคำนวณค่ากลิ่น </w:t>
      </w:r>
      <w:r w:rsidRPr="00515AFD">
        <w:rPr>
          <w:rFonts w:ascii="AngsanaUPC" w:hAnsi="AngsanaUPC" w:cs="AngsanaUPC"/>
          <w:sz w:val="28"/>
          <w:szCs w:val="28"/>
        </w:rPr>
        <w:t>smell concentration</w:t>
      </w:r>
      <w:r w:rsidRPr="00515AFD">
        <w:rPr>
          <w:rFonts w:ascii="AngsanaUPC" w:hAnsi="AngsanaUPC" w:cs="AngsanaUPC"/>
          <w:sz w:val="28"/>
          <w:szCs w:val="28"/>
          <w:cs/>
        </w:rPr>
        <w:t xml:space="preserve"> </w:t>
      </w:r>
      <w:r w:rsidRPr="00515AFD">
        <w:rPr>
          <w:rFonts w:ascii="AngsanaUPC" w:hAnsi="AngsanaUPC" w:cs="AngsanaUPC"/>
          <w:sz w:val="28"/>
          <w:szCs w:val="28"/>
        </w:rPr>
        <w:t xml:space="preserve">(S) </w:t>
      </w:r>
      <w:r w:rsidRPr="00515AFD">
        <w:rPr>
          <w:rFonts w:ascii="AngsanaUPC" w:hAnsi="AngsanaUPC" w:cs="AngsanaUPC"/>
          <w:sz w:val="28"/>
          <w:szCs w:val="28"/>
          <w:cs/>
        </w:rPr>
        <w:t>โดย</w:t>
      </w:r>
    </w:p>
    <w:p w14:paraId="71C4636E"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003D5FCF" w:rsidRPr="00515AFD">
        <w:rPr>
          <w:rFonts w:ascii="AngsanaUPC" w:hAnsi="AngsanaUPC" w:cs="AngsanaUPC"/>
          <w:position w:val="-14"/>
          <w:sz w:val="28"/>
          <w:szCs w:val="28"/>
        </w:rPr>
        <w:object w:dxaOrig="1920" w:dyaOrig="460" w14:anchorId="11ED47DA">
          <v:shape id="_x0000_i1039" type="#_x0000_t75" style="width:79.5pt;height:19.35pt" o:ole="">
            <v:imagedata r:id="rId46" o:title=""/>
          </v:shape>
          <o:OLEObject Type="Embed" ProgID="Equation.DSMT4" ShapeID="_x0000_i1039" DrawAspect="Content" ObjectID="_1670333204" r:id="rId47"/>
        </w:object>
      </w:r>
      <w:r w:rsidRPr="00515AFD">
        <w:rPr>
          <w:rFonts w:ascii="AngsanaUPC" w:hAnsi="AngsanaUPC" w:cs="AngsanaUPC"/>
          <w:sz w:val="28"/>
          <w:szCs w:val="28"/>
        </w:rPr>
        <w:t xml:space="preserve"> </w:t>
      </w:r>
      <w:r w:rsidRPr="00515AFD">
        <w:rPr>
          <w:rFonts w:ascii="AngsanaUPC" w:hAnsi="AngsanaUPC" w:cs="AngsanaUPC"/>
          <w:sz w:val="28"/>
          <w:szCs w:val="28"/>
          <w:cs/>
        </w:rPr>
        <w:t>และ</w:t>
      </w:r>
      <w:r w:rsidRPr="00515AFD">
        <w:rPr>
          <w:rFonts w:ascii="AngsanaUPC" w:hAnsi="AngsanaUPC" w:cs="AngsanaUPC"/>
          <w:sz w:val="28"/>
          <w:szCs w:val="28"/>
        </w:rPr>
        <w:t xml:space="preserve"> </w:t>
      </w:r>
      <w:r w:rsidR="003D5FCF" w:rsidRPr="00515AFD">
        <w:rPr>
          <w:rFonts w:ascii="AngsanaUPC" w:hAnsi="AngsanaUPC" w:cs="AngsanaUPC"/>
          <w:position w:val="-12"/>
          <w:sz w:val="28"/>
          <w:szCs w:val="28"/>
        </w:rPr>
        <w:object w:dxaOrig="1820" w:dyaOrig="360" w14:anchorId="56EA2327">
          <v:shape id="_x0000_i1040" type="#_x0000_t75" style="width:79.5pt;height:17.2pt" o:ole="">
            <v:imagedata r:id="rId48" o:title=""/>
          </v:shape>
          <o:OLEObject Type="Embed" ProgID="Equation.DSMT4" ShapeID="_x0000_i1040" DrawAspect="Content" ObjectID="_1670333205" r:id="rId49"/>
        </w:object>
      </w:r>
    </w:p>
    <w:p w14:paraId="1627600F"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คำนว</w:t>
      </w:r>
      <w:r w:rsidR="0096607D" w:rsidRPr="00515AFD">
        <w:rPr>
          <w:rFonts w:ascii="AngsanaUPC" w:hAnsi="AngsanaUPC" w:cs="AngsanaUPC" w:hint="cs"/>
          <w:sz w:val="28"/>
          <w:szCs w:val="28"/>
          <w:cs/>
        </w:rPr>
        <w:t>ณ</w:t>
      </w:r>
      <w:r w:rsidRPr="00515AFD">
        <w:rPr>
          <w:rFonts w:ascii="AngsanaUPC" w:hAnsi="AngsanaUPC" w:cs="AngsanaUPC"/>
          <w:sz w:val="28"/>
          <w:szCs w:val="28"/>
          <w:cs/>
        </w:rPr>
        <w:t>ค่า</w:t>
      </w:r>
      <w:r w:rsidRPr="00515AFD">
        <w:rPr>
          <w:rFonts w:ascii="AngsanaUPC" w:hAnsi="AngsanaUPC" w:cs="AngsanaUPC"/>
          <w:sz w:val="28"/>
          <w:szCs w:val="28"/>
        </w:rPr>
        <w:t xml:space="preserve"> </w:t>
      </w:r>
      <w:r w:rsidR="00786482" w:rsidRPr="00515AFD">
        <w:rPr>
          <w:rFonts w:ascii="AngsanaUPC" w:hAnsi="AngsanaUPC" w:cs="AngsanaUPC"/>
          <w:position w:val="-12"/>
          <w:sz w:val="28"/>
          <w:szCs w:val="28"/>
        </w:rPr>
        <w:object w:dxaOrig="2160" w:dyaOrig="360" w14:anchorId="6F536868">
          <v:shape id="_x0000_i1041" type="#_x0000_t75" style="width:108pt;height:18.8pt" o:ole="">
            <v:imagedata r:id="rId50" o:title=""/>
          </v:shape>
          <o:OLEObject Type="Embed" ProgID="Equation.DSMT4" ShapeID="_x0000_i1041" DrawAspect="Content" ObjectID="_1670333206" r:id="rId51"/>
        </w:object>
      </w:r>
      <w:r w:rsidRPr="00515AFD">
        <w:rPr>
          <w:rFonts w:ascii="AngsanaUPC" w:hAnsi="AngsanaUPC" w:cs="AngsanaUPC"/>
          <w:sz w:val="28"/>
          <w:szCs w:val="28"/>
        </w:rPr>
        <w:t xml:space="preserve"> </w:t>
      </w:r>
      <w:r w:rsidRPr="00515AFD">
        <w:rPr>
          <w:rFonts w:ascii="AngsanaUPC" w:hAnsi="AngsanaUPC" w:cs="AngsanaUPC"/>
          <w:sz w:val="28"/>
          <w:szCs w:val="28"/>
          <w:cs/>
        </w:rPr>
        <w:t>และหาค่ากลิ่นที่ดีที่สุด</w:t>
      </w:r>
    </w:p>
    <w:p w14:paraId="7F9CE4E7"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ถ้าค่ากลิ่นที่ดีที่สุด มีค่าดีกว่าค่าเดิมก็จะทำการอัพเด</w:t>
      </w:r>
      <w:r w:rsidR="00D002D1" w:rsidRPr="00515AFD">
        <w:rPr>
          <w:rFonts w:ascii="AngsanaUPC" w:hAnsi="AngsanaUPC" w:cs="AngsanaUPC" w:hint="cs"/>
          <w:sz w:val="28"/>
          <w:szCs w:val="28"/>
          <w:cs/>
        </w:rPr>
        <w:t>ต</w:t>
      </w:r>
      <w:r w:rsidRPr="00515AFD">
        <w:rPr>
          <w:rFonts w:ascii="AngsanaUPC" w:hAnsi="AngsanaUPC" w:cs="AngsanaUPC"/>
          <w:sz w:val="28"/>
          <w:szCs w:val="28"/>
          <w:cs/>
        </w:rPr>
        <w:t>ค่าดังกล่าว</w:t>
      </w:r>
    </w:p>
    <w:p w14:paraId="410680BB"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ab/>
      </w:r>
      <w:r w:rsidRPr="00515AFD">
        <w:rPr>
          <w:rFonts w:ascii="AngsanaUPC" w:hAnsi="AngsanaUPC" w:cs="AngsanaUPC"/>
          <w:sz w:val="28"/>
          <w:szCs w:val="28"/>
          <w:cs/>
        </w:rPr>
        <w:t xml:space="preserve">กำหนดค่า </w:t>
      </w:r>
      <w:r w:rsidR="00786482" w:rsidRPr="00515AFD">
        <w:rPr>
          <w:rFonts w:ascii="AngsanaUPC" w:hAnsi="AngsanaUPC" w:cs="AngsanaUPC"/>
          <w:position w:val="-6"/>
          <w:sz w:val="28"/>
          <w:szCs w:val="28"/>
        </w:rPr>
        <w:object w:dxaOrig="740" w:dyaOrig="279" w14:anchorId="6DD9446E">
          <v:shape id="_x0000_i1042" type="#_x0000_t75" style="width:36.55pt;height:15.05pt" o:ole="">
            <v:imagedata r:id="rId52" o:title=""/>
          </v:shape>
          <o:OLEObject Type="Embed" ProgID="Equation.DSMT4" ShapeID="_x0000_i1042" DrawAspect="Content" ObjectID="_1670333207" r:id="rId53"/>
        </w:object>
      </w:r>
      <w:r w:rsidRPr="00515AFD">
        <w:rPr>
          <w:rFonts w:ascii="AngsanaUPC" w:hAnsi="AngsanaUPC" w:cs="AngsanaUPC"/>
          <w:sz w:val="28"/>
          <w:szCs w:val="28"/>
          <w:cs/>
        </w:rPr>
        <w:t xml:space="preserve"> และ </w:t>
      </w:r>
      <w:r w:rsidR="00786482" w:rsidRPr="00515AFD">
        <w:rPr>
          <w:rFonts w:ascii="AngsanaUPC" w:hAnsi="AngsanaUPC" w:cs="AngsanaUPC"/>
          <w:position w:val="-6"/>
          <w:sz w:val="28"/>
          <w:szCs w:val="28"/>
        </w:rPr>
        <w:object w:dxaOrig="680" w:dyaOrig="279" w14:anchorId="43232A78">
          <v:shape id="_x0000_i1043" type="#_x0000_t75" style="width:34.4pt;height:15.05pt" o:ole="">
            <v:imagedata r:id="rId54" o:title=""/>
          </v:shape>
          <o:OLEObject Type="Embed" ProgID="Equation.DSMT4" ShapeID="_x0000_i1043" DrawAspect="Content" ObjectID="_1670333208" r:id="rId55"/>
        </w:object>
      </w:r>
      <w:r w:rsidRPr="00515AFD">
        <w:rPr>
          <w:rFonts w:ascii="AngsanaUPC" w:hAnsi="AngsanaUPC" w:cs="AngsanaUPC"/>
          <w:sz w:val="28"/>
          <w:szCs w:val="28"/>
          <w:cs/>
        </w:rPr>
        <w:t xml:space="preserve"> เป็นค่าที่ดีที่สุดอันล่าสุด</w:t>
      </w:r>
    </w:p>
    <w:p w14:paraId="318567DE"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cs/>
        </w:rPr>
        <w:t xml:space="preserve">จัดเก็บค่าจุด </w:t>
      </w:r>
      <w:r w:rsidR="00786482" w:rsidRPr="00515AFD">
        <w:rPr>
          <w:rFonts w:ascii="AngsanaUPC" w:hAnsi="AngsanaUPC" w:cs="AngsanaUPC"/>
          <w:position w:val="-12"/>
          <w:sz w:val="28"/>
          <w:szCs w:val="28"/>
        </w:rPr>
        <w:object w:dxaOrig="300" w:dyaOrig="360" w14:anchorId="372116D6">
          <v:shape id="_x0000_i1044" type="#_x0000_t75" style="width:15.6pt;height:18.8pt" o:ole="">
            <v:imagedata r:id="rId56" o:title=""/>
          </v:shape>
          <o:OLEObject Type="Embed" ProgID="Equation.DSMT4" ShapeID="_x0000_i1044" DrawAspect="Content" ObjectID="_1670333209" r:id="rId57"/>
        </w:object>
      </w:r>
      <w:r w:rsidRPr="00515AFD">
        <w:rPr>
          <w:rFonts w:ascii="AngsanaUPC" w:hAnsi="AngsanaUPC" w:cs="AngsanaUPC"/>
          <w:sz w:val="28"/>
          <w:szCs w:val="28"/>
          <w:cs/>
        </w:rPr>
        <w:t xml:space="preserve"> และ </w:t>
      </w:r>
      <w:r w:rsidR="00662608" w:rsidRPr="00515AFD">
        <w:rPr>
          <w:rFonts w:ascii="AngsanaUPC" w:hAnsi="AngsanaUPC" w:cs="AngsanaUPC"/>
          <w:position w:val="-12"/>
          <w:sz w:val="28"/>
          <w:szCs w:val="28"/>
        </w:rPr>
        <w:object w:dxaOrig="220" w:dyaOrig="360" w14:anchorId="0B75D009">
          <v:shape id="_x0000_i1045" type="#_x0000_t75" style="width:11.3pt;height:18.8pt" o:ole="">
            <v:imagedata r:id="rId58" o:title=""/>
          </v:shape>
          <o:OLEObject Type="Embed" ProgID="Equation.DSMT4" ShapeID="_x0000_i1045" DrawAspect="Content" ObjectID="_1670333210" r:id="rId59"/>
        </w:object>
      </w:r>
      <w:r w:rsidRPr="00515AFD">
        <w:rPr>
          <w:rFonts w:ascii="AngsanaUPC" w:hAnsi="AngsanaUPC" w:cs="AngsanaUPC"/>
          <w:sz w:val="28"/>
          <w:szCs w:val="28"/>
          <w:cs/>
        </w:rPr>
        <w:t xml:space="preserve"> ที่ดีที่สุด</w:t>
      </w:r>
    </w:p>
    <w:p w14:paraId="65EE72A2"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end</w:t>
      </w:r>
    </w:p>
    <w:p w14:paraId="07B09988" w14:textId="77777777" w:rsidR="00567B7A" w:rsidRPr="00515AFD" w:rsidRDefault="00567B7A" w:rsidP="00786482">
      <w:pPr>
        <w:ind w:firstLine="289"/>
        <w:jc w:val="thaiDistribute"/>
        <w:rPr>
          <w:rFonts w:ascii="AngsanaUPC" w:hAnsi="AngsanaUPC" w:cs="AngsanaUPC"/>
          <w:sz w:val="28"/>
          <w:szCs w:val="28"/>
        </w:rPr>
      </w:pPr>
      <w:r w:rsidRPr="00515AFD">
        <w:rPr>
          <w:rFonts w:ascii="AngsanaUPC" w:hAnsi="AngsanaUPC" w:cs="AngsanaUPC"/>
          <w:sz w:val="28"/>
          <w:szCs w:val="28"/>
        </w:rPr>
        <w:t xml:space="preserve">6. </w:t>
      </w:r>
      <w:r w:rsidRPr="00515AFD">
        <w:rPr>
          <w:rFonts w:ascii="AngsanaUPC" w:hAnsi="AngsanaUPC" w:cs="AngsanaUPC"/>
          <w:sz w:val="28"/>
          <w:szCs w:val="28"/>
          <w:cs/>
        </w:rPr>
        <w:t xml:space="preserve">ทำซ้ำข้อที่ </w:t>
      </w:r>
      <w:r w:rsidRPr="00515AFD">
        <w:rPr>
          <w:rFonts w:ascii="AngsanaUPC" w:hAnsi="AngsanaUPC" w:cs="AngsanaUPC"/>
          <w:sz w:val="28"/>
          <w:szCs w:val="28"/>
        </w:rPr>
        <w:t xml:space="preserve">5 </w:t>
      </w:r>
      <w:r w:rsidRPr="00515AFD">
        <w:rPr>
          <w:rFonts w:ascii="AngsanaUPC" w:hAnsi="AngsanaUPC" w:cs="AngsanaUPC"/>
          <w:sz w:val="28"/>
          <w:szCs w:val="28"/>
          <w:cs/>
        </w:rPr>
        <w:t>จนกระทั้งพบค่าที่ดีที่สุดหรือจำนวนค่าการวนซ้ำจบลง</w:t>
      </w:r>
    </w:p>
    <w:p w14:paraId="1CFEA05E" w14:textId="77777777" w:rsidR="00567B7A" w:rsidRPr="00515AFD" w:rsidRDefault="00567B7A" w:rsidP="00567B7A">
      <w:pPr>
        <w:jc w:val="center"/>
        <w:rPr>
          <w:rFonts w:ascii="AngsanaUPC" w:hAnsi="AngsanaUPC" w:cs="AngsanaUPC"/>
          <w:sz w:val="28"/>
          <w:szCs w:val="28"/>
        </w:rPr>
      </w:pPr>
      <w:r w:rsidRPr="00515AFD">
        <w:rPr>
          <w:rFonts w:ascii="AngsanaUPC" w:hAnsi="AngsanaUPC" w:cs="AngsanaUPC"/>
          <w:noProof/>
          <w:sz w:val="28"/>
          <w:szCs w:val="28"/>
          <w:lang w:eastAsia="en-US"/>
        </w:rPr>
        <w:drawing>
          <wp:inline distT="0" distB="0" distL="0" distR="0" wp14:anchorId="41BA96E7" wp14:editId="4C71E5D8">
            <wp:extent cx="2369432" cy="2051436"/>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9347" cy="2103310"/>
                    </a:xfrm>
                    <a:prstGeom prst="rect">
                      <a:avLst/>
                    </a:prstGeom>
                    <a:noFill/>
                    <a:ln>
                      <a:noFill/>
                    </a:ln>
                  </pic:spPr>
                </pic:pic>
              </a:graphicData>
            </a:graphic>
          </wp:inline>
        </w:drawing>
      </w:r>
    </w:p>
    <w:p w14:paraId="6F5B0532" w14:textId="77777777" w:rsidR="00567B7A" w:rsidRPr="00515AFD" w:rsidRDefault="00567B7A" w:rsidP="00567B7A">
      <w:pPr>
        <w:jc w:val="center"/>
        <w:rPr>
          <w:rFonts w:ascii="AngsanaUPC" w:hAnsi="AngsanaUPC" w:cs="AngsanaUPC"/>
          <w:sz w:val="28"/>
          <w:szCs w:val="28"/>
          <w:cs/>
        </w:rPr>
      </w:pPr>
      <w:r w:rsidRPr="00515AFD">
        <w:rPr>
          <w:rFonts w:ascii="AngsanaUPC" w:hAnsi="AngsanaUPC" w:cs="AngsanaUPC"/>
          <w:b/>
          <w:bCs/>
          <w:sz w:val="28"/>
          <w:szCs w:val="28"/>
          <w:cs/>
        </w:rPr>
        <w:t xml:space="preserve">รูปที่ </w:t>
      </w:r>
      <w:r w:rsidR="00FB1DA0" w:rsidRPr="00515AFD">
        <w:rPr>
          <w:rFonts w:ascii="AngsanaUPC" w:hAnsi="AngsanaUPC" w:cs="AngsanaUPC" w:hint="cs"/>
          <w:b/>
          <w:bCs/>
          <w:sz w:val="28"/>
          <w:szCs w:val="28"/>
          <w:cs/>
        </w:rPr>
        <w:t>9</w:t>
      </w:r>
      <w:r w:rsidRPr="00515AFD">
        <w:rPr>
          <w:rFonts w:ascii="AngsanaUPC" w:hAnsi="AngsanaUPC" w:cs="AngsanaUPC"/>
          <w:sz w:val="28"/>
          <w:szCs w:val="28"/>
        </w:rPr>
        <w:t xml:space="preserve"> </w:t>
      </w:r>
      <w:r w:rsidRPr="00515AFD">
        <w:rPr>
          <w:rFonts w:ascii="AngsanaUPC" w:hAnsi="AngsanaUPC" w:cs="AngsanaUPC"/>
          <w:sz w:val="28"/>
          <w:szCs w:val="28"/>
          <w:cs/>
        </w:rPr>
        <w:t>ลักษณะการทำงานของกระบวนการ</w:t>
      </w:r>
      <w:r w:rsidR="00FE033E" w:rsidRPr="00515AFD">
        <w:rPr>
          <w:rFonts w:ascii="AngsanaUPC" w:hAnsi="AngsanaUPC" w:cs="AngsanaUPC"/>
          <w:sz w:val="28"/>
          <w:szCs w:val="28"/>
          <w:cs/>
        </w:rPr>
        <w:br/>
      </w:r>
      <w:r w:rsidRPr="00515AFD">
        <w:rPr>
          <w:rFonts w:ascii="AngsanaUPC" w:hAnsi="AngsanaUPC" w:cs="AngsanaUPC"/>
          <w:sz w:val="28"/>
          <w:szCs w:val="28"/>
          <w:cs/>
        </w:rPr>
        <w:t>หาค่าที่เหมาะสมแบบแมลงหวี่ปรับปรุง</w:t>
      </w:r>
      <w:r w:rsidR="006B06B1" w:rsidRPr="00515AFD">
        <w:rPr>
          <w:rFonts w:ascii="AngsanaUPC" w:hAnsi="AngsanaUPC" w:cs="AngsanaUPC"/>
          <w:sz w:val="28"/>
          <w:szCs w:val="28"/>
        </w:rPr>
        <w:t xml:space="preserve"> </w:t>
      </w:r>
    </w:p>
    <w:p w14:paraId="5611D615" w14:textId="77777777" w:rsidR="00FC107D" w:rsidRPr="00515AFD" w:rsidRDefault="008A1A56" w:rsidP="0058168F">
      <w:pPr>
        <w:jc w:val="thaiDistribute"/>
        <w:rPr>
          <w:rFonts w:ascii="AngsanaUPC" w:hAnsi="AngsanaUPC" w:cs="AngsanaUPC"/>
          <w:b/>
          <w:bCs/>
          <w:color w:val="000000"/>
          <w:sz w:val="32"/>
          <w:szCs w:val="32"/>
        </w:rPr>
      </w:pPr>
      <w:r w:rsidRPr="00515AFD">
        <w:rPr>
          <w:rFonts w:ascii="AngsanaUPC" w:hAnsi="AngsanaUPC" w:cs="AngsanaUPC"/>
          <w:b/>
          <w:bCs/>
          <w:color w:val="000000"/>
          <w:sz w:val="32"/>
          <w:szCs w:val="32"/>
        </w:rPr>
        <w:lastRenderedPageBreak/>
        <w:t xml:space="preserve">4. </w:t>
      </w:r>
      <w:r w:rsidR="00C64B6C" w:rsidRPr="00515AFD">
        <w:rPr>
          <w:rFonts w:ascii="AngsanaUPC" w:hAnsi="AngsanaUPC" w:cs="AngsanaUPC"/>
          <w:b/>
          <w:bCs/>
          <w:color w:val="000000"/>
          <w:sz w:val="32"/>
          <w:szCs w:val="32"/>
          <w:cs/>
        </w:rPr>
        <w:t>ผล</w:t>
      </w:r>
      <w:r w:rsidR="00397A0B" w:rsidRPr="00515AFD">
        <w:rPr>
          <w:rFonts w:ascii="AngsanaUPC" w:hAnsi="AngsanaUPC" w:cs="AngsanaUPC" w:hint="cs"/>
          <w:b/>
          <w:bCs/>
          <w:color w:val="000000"/>
          <w:sz w:val="32"/>
          <w:szCs w:val="32"/>
          <w:cs/>
        </w:rPr>
        <w:t>การ</w:t>
      </w:r>
      <w:r w:rsidRPr="00515AFD">
        <w:rPr>
          <w:rFonts w:ascii="AngsanaUPC" w:hAnsi="AngsanaUPC" w:cs="AngsanaUPC"/>
          <w:b/>
          <w:bCs/>
          <w:color w:val="000000"/>
          <w:sz w:val="32"/>
          <w:szCs w:val="32"/>
          <w:cs/>
        </w:rPr>
        <w:t>ทดสอบ</w:t>
      </w:r>
      <w:r w:rsidR="00FE033E" w:rsidRPr="00515AFD">
        <w:rPr>
          <w:rFonts w:ascii="AngsanaUPC" w:hAnsi="AngsanaUPC" w:cs="AngsanaUPC" w:hint="cs"/>
          <w:b/>
          <w:bCs/>
          <w:color w:val="000000"/>
          <w:sz w:val="32"/>
          <w:szCs w:val="32"/>
          <w:cs/>
        </w:rPr>
        <w:t>ระบบสายอากาศสวิตช์</w:t>
      </w:r>
      <w:r w:rsidR="00374EA4" w:rsidRPr="00515AFD">
        <w:rPr>
          <w:rFonts w:ascii="AngsanaUPC" w:hAnsi="AngsanaUPC" w:cs="AngsanaUPC" w:hint="cs"/>
          <w:b/>
          <w:bCs/>
          <w:color w:val="000000"/>
          <w:sz w:val="32"/>
          <w:szCs w:val="32"/>
          <w:cs/>
        </w:rPr>
        <w:t>ลำคลื่น</w:t>
      </w:r>
    </w:p>
    <w:p w14:paraId="56D76FA9" w14:textId="77777777" w:rsidR="00A62DCF" w:rsidRDefault="00624C1E" w:rsidP="00624C1E">
      <w:pPr>
        <w:jc w:val="thaiDistribute"/>
        <w:rPr>
          <w:rFonts w:ascii="AngsanaUPC" w:hAnsi="AngsanaUPC" w:cs="AngsanaUPC"/>
          <w:sz w:val="28"/>
          <w:szCs w:val="28"/>
        </w:rPr>
      </w:pPr>
      <w:r w:rsidRPr="00515AFD">
        <w:rPr>
          <w:rFonts w:ascii="Angsana New" w:hAnsi="Angsana New"/>
          <w:color w:val="000000"/>
          <w:sz w:val="28"/>
          <w:szCs w:val="28"/>
        </w:rPr>
        <w:tab/>
      </w:r>
      <w:r w:rsidR="00154EF2" w:rsidRPr="00515AFD">
        <w:rPr>
          <w:rFonts w:ascii="AngsanaUPC" w:hAnsi="AngsanaUPC" w:cs="AngsanaUPC"/>
          <w:sz w:val="28"/>
          <w:szCs w:val="28"/>
          <w:cs/>
        </w:rPr>
        <w:t xml:space="preserve">จากผลการจำลองในหัวข้อก่อนนี้ได้นำค่าพารามิเตอร์ของสายอากาศมาสร้างเป็นสายอากาศต้นแบบจำนวน </w:t>
      </w:r>
      <w:r w:rsidR="00154EF2" w:rsidRPr="00515AFD">
        <w:rPr>
          <w:rFonts w:ascii="AngsanaUPC" w:hAnsi="AngsanaUPC" w:cs="AngsanaUPC" w:hint="cs"/>
          <w:sz w:val="28"/>
          <w:szCs w:val="28"/>
          <w:cs/>
        </w:rPr>
        <w:t>4</w:t>
      </w:r>
      <w:r w:rsidR="00154EF2" w:rsidRPr="00515AFD">
        <w:rPr>
          <w:rFonts w:ascii="AngsanaUPC" w:hAnsi="AngsanaUPC" w:cs="AngsanaUPC"/>
          <w:sz w:val="28"/>
          <w:szCs w:val="28"/>
          <w:cs/>
        </w:rPr>
        <w:t xml:space="preserve"> ตัว เพื่อใช้เป็นองค์ประกอบย่อยของสายอากาศแถวลำดับ</w:t>
      </w:r>
      <w:r w:rsidR="00374EA4" w:rsidRPr="00515AFD">
        <w:rPr>
          <w:rFonts w:ascii="AngsanaUPC" w:hAnsi="AngsanaUPC" w:cs="AngsanaUPC" w:hint="cs"/>
          <w:sz w:val="28"/>
          <w:szCs w:val="28"/>
          <w:cs/>
        </w:rPr>
        <w:t>แบบวงกลม</w:t>
      </w:r>
      <w:r w:rsidR="00154EF2" w:rsidRPr="00515AFD">
        <w:rPr>
          <w:rFonts w:ascii="AngsanaUPC" w:hAnsi="AngsanaUPC" w:cs="AngsanaUPC"/>
          <w:sz w:val="28"/>
          <w:szCs w:val="28"/>
          <w:cs/>
        </w:rPr>
        <w:t xml:space="preserve">จำนวน 4 องค์ประกอบ ด้วยแผ่นวงจรพิมพ์ชนิด </w:t>
      </w:r>
      <w:r w:rsidR="00154EF2" w:rsidRPr="00515AFD">
        <w:rPr>
          <w:rFonts w:ascii="AngsanaUPC" w:hAnsi="AngsanaUPC" w:cs="AngsanaUPC"/>
          <w:sz w:val="28"/>
          <w:szCs w:val="28"/>
        </w:rPr>
        <w:t xml:space="preserve">FR4 </w:t>
      </w:r>
      <w:r w:rsidR="00154EF2" w:rsidRPr="00515AFD">
        <w:rPr>
          <w:rFonts w:ascii="AngsanaUPC" w:hAnsi="AngsanaUPC" w:cs="AngsanaUPC"/>
          <w:sz w:val="28"/>
          <w:szCs w:val="28"/>
          <w:cs/>
        </w:rPr>
        <w:t xml:space="preserve">หนา 3.2 </w:t>
      </w:r>
      <w:r w:rsidR="00154EF2" w:rsidRPr="00515AFD">
        <w:rPr>
          <w:rFonts w:ascii="AngsanaUPC" w:hAnsi="AngsanaUPC" w:cs="AngsanaUPC"/>
          <w:sz w:val="28"/>
          <w:szCs w:val="28"/>
        </w:rPr>
        <w:t>mm</w:t>
      </w:r>
      <w:r w:rsidR="00154EF2" w:rsidRPr="00515AFD">
        <w:rPr>
          <w:rFonts w:ascii="AngsanaUPC" w:hAnsi="AngsanaUPC" w:cs="AngsanaUPC"/>
          <w:sz w:val="28"/>
          <w:szCs w:val="28"/>
          <w:cs/>
        </w:rPr>
        <w:t xml:space="preserve"> ที่มีค่า </w:t>
      </w:r>
      <w:r w:rsidR="00154EF2" w:rsidRPr="00515AFD">
        <w:rPr>
          <w:rFonts w:ascii="AngsanaUPC" w:hAnsi="AngsanaUPC" w:cs="AngsanaUPC"/>
          <w:position w:val="-12"/>
          <w:sz w:val="28"/>
          <w:szCs w:val="28"/>
        </w:rPr>
        <w:object w:dxaOrig="260" w:dyaOrig="360" w14:anchorId="4B1F5E5E">
          <v:shape id="_x0000_i1046" type="#_x0000_t75" style="width:13.45pt;height:18.8pt" o:ole="">
            <v:imagedata r:id="rId61" o:title=""/>
          </v:shape>
          <o:OLEObject Type="Embed" ProgID="Equation.DSMT4" ShapeID="_x0000_i1046" DrawAspect="Content" ObjectID="_1670333211" r:id="rId62"/>
        </w:object>
      </w:r>
      <w:r w:rsidR="00154EF2" w:rsidRPr="00515AFD">
        <w:rPr>
          <w:rFonts w:ascii="AngsanaUPC" w:hAnsi="AngsanaUPC" w:cs="AngsanaUPC"/>
          <w:sz w:val="28"/>
          <w:szCs w:val="28"/>
          <w:cs/>
        </w:rPr>
        <w:t xml:space="preserve"> เท่ากับ 4.3 ดังแสดงในรูปที่ 10</w:t>
      </w:r>
      <w:r w:rsidR="00154EF2" w:rsidRPr="00515AFD">
        <w:rPr>
          <w:rFonts w:ascii="AngsanaUPC" w:hAnsi="AngsanaUPC" w:cs="AngsanaUPC" w:hint="cs"/>
          <w:sz w:val="28"/>
          <w:szCs w:val="28"/>
          <w:cs/>
        </w:rPr>
        <w:t xml:space="preserve"> </w:t>
      </w:r>
      <w:r w:rsidR="00154EF2" w:rsidRPr="00515AFD">
        <w:rPr>
          <w:rFonts w:ascii="AngsanaUPC" w:hAnsi="AngsanaUPC" w:cs="AngsanaUPC"/>
          <w:sz w:val="28"/>
          <w:szCs w:val="28"/>
          <w:cs/>
        </w:rPr>
        <w:t xml:space="preserve"> ถัดมานำสายอากาศต้นแบบมาทดสอบค่า </w:t>
      </w:r>
      <w:r w:rsidR="00154EF2" w:rsidRPr="00515AFD">
        <w:rPr>
          <w:rFonts w:ascii="AngsanaUPC" w:hAnsi="AngsanaUPC" w:cs="AngsanaUPC"/>
          <w:position w:val="-14"/>
          <w:sz w:val="28"/>
          <w:szCs w:val="28"/>
        </w:rPr>
        <w:object w:dxaOrig="380" w:dyaOrig="400" w14:anchorId="0D741385">
          <v:shape id="_x0000_i1047" type="#_x0000_t75" style="width:20.4pt;height:20.4pt" o:ole="">
            <v:imagedata r:id="rId63" o:title=""/>
          </v:shape>
          <o:OLEObject Type="Embed" ProgID="Equation.DSMT4" ShapeID="_x0000_i1047" DrawAspect="Content" ObjectID="_1670333212" r:id="rId64"/>
        </w:object>
      </w:r>
      <w:r w:rsidR="00154EF2" w:rsidRPr="00515AFD">
        <w:rPr>
          <w:rFonts w:ascii="AngsanaUPC" w:hAnsi="AngsanaUPC" w:cs="AngsanaUPC"/>
          <w:sz w:val="28"/>
          <w:szCs w:val="28"/>
          <w:cs/>
        </w:rPr>
        <w:t xml:space="preserve"> ได้ผลดังแสดงในรูปที่ 1</w:t>
      </w:r>
      <w:r w:rsidR="00154EF2" w:rsidRPr="00515AFD">
        <w:rPr>
          <w:rFonts w:ascii="AngsanaUPC" w:hAnsi="AngsanaUPC" w:cs="AngsanaUPC" w:hint="cs"/>
          <w:sz w:val="28"/>
          <w:szCs w:val="28"/>
          <w:cs/>
        </w:rPr>
        <w:t>1</w:t>
      </w:r>
      <w:r w:rsidR="00B5135C" w:rsidRPr="00515AFD">
        <w:rPr>
          <w:rFonts w:ascii="AngsanaUPC" w:hAnsi="AngsanaUPC" w:cs="AngsanaUPC"/>
          <w:sz w:val="28"/>
          <w:szCs w:val="28"/>
        </w:rPr>
        <w:t>(</w:t>
      </w:r>
      <w:r w:rsidR="00B5135C" w:rsidRPr="00515AFD">
        <w:rPr>
          <w:rFonts w:ascii="AngsanaUPC" w:hAnsi="AngsanaUPC" w:cs="AngsanaUPC" w:hint="cs"/>
          <w:sz w:val="28"/>
          <w:szCs w:val="28"/>
          <w:cs/>
        </w:rPr>
        <w:t>ก</w:t>
      </w:r>
      <w:r w:rsidR="00B5135C" w:rsidRPr="00515AFD">
        <w:rPr>
          <w:rFonts w:ascii="AngsanaUPC" w:hAnsi="AngsanaUPC" w:cs="AngsanaUPC"/>
          <w:sz w:val="28"/>
          <w:szCs w:val="28"/>
        </w:rPr>
        <w:t>)</w:t>
      </w:r>
      <w:r w:rsidR="00DF65BD" w:rsidRPr="00515AFD">
        <w:rPr>
          <w:rFonts w:ascii="AngsanaUPC" w:hAnsi="AngsanaUPC" w:cs="AngsanaUPC"/>
          <w:sz w:val="28"/>
          <w:szCs w:val="28"/>
          <w:cs/>
        </w:rPr>
        <w:t xml:space="preserve"> จากผลที่ได้พบว่า</w:t>
      </w:r>
      <w:r w:rsidR="00154EF2" w:rsidRPr="00515AFD">
        <w:rPr>
          <w:rFonts w:ascii="AngsanaUPC" w:hAnsi="AngsanaUPC" w:cs="AngsanaUPC"/>
          <w:sz w:val="28"/>
          <w:szCs w:val="28"/>
          <w:cs/>
        </w:rPr>
        <w:t xml:space="preserve">ค่า </w:t>
      </w:r>
      <w:r w:rsidR="00154EF2" w:rsidRPr="00515AFD">
        <w:rPr>
          <w:rFonts w:ascii="AngsanaUPC" w:hAnsi="AngsanaUPC" w:cs="AngsanaUPC"/>
          <w:position w:val="-14"/>
          <w:sz w:val="28"/>
          <w:szCs w:val="28"/>
        </w:rPr>
        <w:object w:dxaOrig="380" w:dyaOrig="400" w14:anchorId="391D80DA">
          <v:shape id="_x0000_i1048" type="#_x0000_t75" style="width:20.4pt;height:20.4pt" o:ole="">
            <v:imagedata r:id="rId63" o:title=""/>
          </v:shape>
          <o:OLEObject Type="Embed" ProgID="Equation.DSMT4" ShapeID="_x0000_i1048" DrawAspect="Content" ObjectID="_1670333213" r:id="rId65"/>
        </w:object>
      </w:r>
      <w:r w:rsidR="00154EF2" w:rsidRPr="00515AFD">
        <w:rPr>
          <w:rFonts w:ascii="AngsanaUPC" w:hAnsi="AngsanaUPC" w:cs="AngsanaUPC"/>
          <w:sz w:val="28"/>
          <w:szCs w:val="28"/>
          <w:cs/>
        </w:rPr>
        <w:t xml:space="preserve"> มีค่าน้อย</w:t>
      </w:r>
      <w:r w:rsidR="00154EF2" w:rsidRPr="00A62DCF">
        <w:rPr>
          <w:rFonts w:ascii="AngsanaUPC" w:hAnsi="AngsanaUPC" w:cs="AngsanaUPC"/>
          <w:spacing w:val="5"/>
          <w:sz w:val="28"/>
          <w:szCs w:val="28"/>
          <w:cs/>
        </w:rPr>
        <w:t xml:space="preserve">กว่า -10 </w:t>
      </w:r>
      <w:r w:rsidR="00154EF2" w:rsidRPr="00A62DCF">
        <w:rPr>
          <w:rFonts w:ascii="AngsanaUPC" w:hAnsi="AngsanaUPC" w:cs="AngsanaUPC"/>
          <w:spacing w:val="5"/>
          <w:sz w:val="28"/>
          <w:szCs w:val="28"/>
        </w:rPr>
        <w:t xml:space="preserve">dB </w:t>
      </w:r>
      <w:r w:rsidR="00154EF2" w:rsidRPr="00A62DCF">
        <w:rPr>
          <w:rFonts w:ascii="AngsanaUPC" w:hAnsi="AngsanaUPC" w:cs="AngsanaUPC"/>
          <w:spacing w:val="5"/>
          <w:sz w:val="28"/>
          <w:szCs w:val="28"/>
          <w:cs/>
        </w:rPr>
        <w:t xml:space="preserve">ในช่วงความถี่ 2.4 ถึง 2.5 </w:t>
      </w:r>
      <w:r w:rsidR="00154EF2" w:rsidRPr="00A62DCF">
        <w:rPr>
          <w:rFonts w:ascii="AngsanaUPC" w:hAnsi="AngsanaUPC" w:cs="AngsanaUPC"/>
          <w:spacing w:val="5"/>
          <w:sz w:val="28"/>
          <w:szCs w:val="28"/>
        </w:rPr>
        <w:t xml:space="preserve">GHz </w:t>
      </w:r>
      <w:r w:rsidR="00154EF2" w:rsidRPr="00A62DCF">
        <w:rPr>
          <w:rFonts w:ascii="AngsanaUPC" w:hAnsi="AngsanaUPC" w:cs="AngsanaUPC"/>
          <w:spacing w:val="5"/>
          <w:sz w:val="28"/>
          <w:szCs w:val="28"/>
          <w:cs/>
        </w:rPr>
        <w:t>ซึ่งผลของค่า</w:t>
      </w:r>
      <w:r w:rsidR="00154EF2" w:rsidRPr="00515AFD">
        <w:rPr>
          <w:rFonts w:ascii="AngsanaUPC" w:hAnsi="AngsanaUPC" w:cs="AngsanaUPC"/>
          <w:sz w:val="28"/>
          <w:szCs w:val="28"/>
          <w:cs/>
        </w:rPr>
        <w:t xml:space="preserve"> </w:t>
      </w:r>
    </w:p>
    <w:p w14:paraId="054ED5E6" w14:textId="6DB51444" w:rsidR="00662608" w:rsidRPr="00515AFD" w:rsidRDefault="00154EF2" w:rsidP="00624C1E">
      <w:pPr>
        <w:jc w:val="thaiDistribute"/>
        <w:rPr>
          <w:rFonts w:ascii="AngsanaUPC" w:hAnsi="AngsanaUPC" w:cs="AngsanaUPC"/>
          <w:sz w:val="28"/>
          <w:szCs w:val="28"/>
        </w:rPr>
      </w:pPr>
      <w:r w:rsidRPr="00515AFD">
        <w:rPr>
          <w:rFonts w:ascii="AngsanaUPC" w:hAnsi="AngsanaUPC" w:cs="AngsanaUPC"/>
          <w:position w:val="-14"/>
          <w:sz w:val="28"/>
          <w:szCs w:val="28"/>
        </w:rPr>
        <w:object w:dxaOrig="380" w:dyaOrig="400" w14:anchorId="3BE4F321">
          <v:shape id="_x0000_i1049" type="#_x0000_t75" style="width:20.4pt;height:20.4pt" o:ole="">
            <v:imagedata r:id="rId63" o:title=""/>
          </v:shape>
          <o:OLEObject Type="Embed" ProgID="Equation.DSMT4" ShapeID="_x0000_i1049" DrawAspect="Content" ObjectID="_1670333214" r:id="rId66"/>
        </w:object>
      </w:r>
      <w:r w:rsidRPr="00515AFD">
        <w:rPr>
          <w:rFonts w:ascii="AngsanaUPC" w:hAnsi="AngsanaUPC" w:cs="AngsanaUPC"/>
          <w:sz w:val="28"/>
          <w:szCs w:val="28"/>
          <w:cs/>
        </w:rPr>
        <w:t xml:space="preserve"> ที่ได้มีความสอดคล้องกับผลการจำลองและถัดมาในรูปที่ 1</w:t>
      </w:r>
      <w:r w:rsidR="00B5135C" w:rsidRPr="00515AFD">
        <w:rPr>
          <w:rFonts w:ascii="AngsanaUPC" w:hAnsi="AngsanaUPC" w:cs="AngsanaUPC" w:hint="cs"/>
          <w:sz w:val="28"/>
          <w:szCs w:val="28"/>
          <w:cs/>
        </w:rPr>
        <w:t>1</w:t>
      </w:r>
      <w:r w:rsidR="00B5135C" w:rsidRPr="00515AFD">
        <w:rPr>
          <w:rFonts w:ascii="AngsanaUPC" w:hAnsi="AngsanaUPC" w:cs="AngsanaUPC"/>
          <w:sz w:val="28"/>
          <w:szCs w:val="28"/>
        </w:rPr>
        <w:t>(</w:t>
      </w:r>
      <w:r w:rsidR="00B5135C" w:rsidRPr="00515AFD">
        <w:rPr>
          <w:rFonts w:ascii="AngsanaUPC" w:hAnsi="AngsanaUPC" w:cs="AngsanaUPC" w:hint="cs"/>
          <w:sz w:val="28"/>
          <w:szCs w:val="28"/>
          <w:cs/>
        </w:rPr>
        <w:t>ข</w:t>
      </w:r>
      <w:r w:rsidR="00B5135C" w:rsidRPr="00515AFD">
        <w:rPr>
          <w:rFonts w:ascii="AngsanaUPC" w:hAnsi="AngsanaUPC" w:cs="AngsanaUPC"/>
          <w:sz w:val="28"/>
          <w:szCs w:val="28"/>
        </w:rPr>
        <w:t>)</w:t>
      </w:r>
      <w:r w:rsidRPr="00515AFD">
        <w:rPr>
          <w:rFonts w:ascii="AngsanaUPC" w:hAnsi="AngsanaUPC" w:cs="AngsanaUPC"/>
          <w:sz w:val="28"/>
          <w:szCs w:val="28"/>
          <w:cs/>
        </w:rPr>
        <w:t xml:space="preserve"> แสดงผลการทดสอบแบบรูปการแพร่กระจายคลื่นของสายอากาศต้นแบบพบว่ามีลักษณะเป็นแบบ</w:t>
      </w:r>
      <w:r w:rsidR="00DF65BD" w:rsidRPr="00515AFD">
        <w:rPr>
          <w:rFonts w:ascii="AngsanaUPC" w:hAnsi="AngsanaUPC" w:cs="AngsanaUPC" w:hint="cs"/>
          <w:sz w:val="28"/>
          <w:szCs w:val="28"/>
          <w:cs/>
        </w:rPr>
        <w:t>ชี้</w:t>
      </w:r>
      <w:r w:rsidR="00652013" w:rsidRPr="00515AFD">
        <w:rPr>
          <w:rFonts w:ascii="AngsanaUPC" w:hAnsi="AngsanaUPC" w:cs="AngsanaUPC"/>
          <w:sz w:val="28"/>
          <w:szCs w:val="28"/>
          <w:cs/>
        </w:rPr>
        <w:t>ทิศทางด้วยอัตรา</w:t>
      </w:r>
      <w:r w:rsidRPr="00515AFD">
        <w:rPr>
          <w:rFonts w:ascii="AngsanaUPC" w:hAnsi="AngsanaUPC" w:cs="AngsanaUPC"/>
          <w:sz w:val="28"/>
          <w:szCs w:val="28"/>
          <w:cs/>
        </w:rPr>
        <w:t xml:space="preserve">ขยายเท่ากับ 6 </w:t>
      </w:r>
      <w:proofErr w:type="spellStart"/>
      <w:r w:rsidRPr="00515AFD">
        <w:rPr>
          <w:rFonts w:ascii="AngsanaUPC" w:hAnsi="AngsanaUPC" w:cs="AngsanaUPC"/>
          <w:sz w:val="28"/>
          <w:szCs w:val="28"/>
        </w:rPr>
        <w:t>dBi</w:t>
      </w:r>
      <w:proofErr w:type="spellEnd"/>
      <w:r w:rsidRPr="00515AFD">
        <w:rPr>
          <w:rFonts w:ascii="AngsanaUPC" w:hAnsi="AngsanaUPC" w:cs="AngsanaUPC"/>
          <w:sz w:val="28"/>
          <w:szCs w:val="28"/>
        </w:rPr>
        <w:t xml:space="preserve"> </w:t>
      </w:r>
      <w:r w:rsidRPr="00515AFD">
        <w:rPr>
          <w:rFonts w:ascii="AngsanaUPC" w:hAnsi="AngsanaUPC" w:cs="AngsanaUPC"/>
          <w:sz w:val="28"/>
          <w:szCs w:val="28"/>
          <w:cs/>
        </w:rPr>
        <w:t xml:space="preserve">ที่ความถี่ 2.45 </w:t>
      </w:r>
      <w:r w:rsidRPr="00515AFD">
        <w:rPr>
          <w:rFonts w:ascii="AngsanaUPC" w:hAnsi="AngsanaUPC" w:cs="AngsanaUPC"/>
          <w:sz w:val="28"/>
          <w:szCs w:val="28"/>
        </w:rPr>
        <w:t xml:space="preserve">GHz </w:t>
      </w:r>
      <w:r w:rsidRPr="00515AFD">
        <w:rPr>
          <w:rFonts w:ascii="AngsanaUPC" w:hAnsi="AngsanaUPC" w:cs="AngsanaUPC"/>
          <w:sz w:val="28"/>
          <w:szCs w:val="28"/>
          <w:cs/>
        </w:rPr>
        <w:t>และมีโพลาไรซ์แบบเชิงเส้น โดยแบบรูปการแพร่กระจายคลื่นที่</w:t>
      </w:r>
      <w:r w:rsidR="00DF65BD" w:rsidRPr="00515AFD">
        <w:rPr>
          <w:rFonts w:ascii="AngsanaUPC" w:hAnsi="AngsanaUPC" w:cs="AngsanaUPC"/>
          <w:sz w:val="28"/>
          <w:szCs w:val="28"/>
          <w:cs/>
        </w:rPr>
        <w:t>ได้มีความสอดคล้องกับผลการจำลอง</w:t>
      </w:r>
    </w:p>
    <w:p w14:paraId="3C708C1B" w14:textId="77777777" w:rsidR="00033DC5" w:rsidRPr="00515AFD" w:rsidRDefault="00033DC5" w:rsidP="00624C1E">
      <w:pPr>
        <w:jc w:val="thaiDistribute"/>
        <w:rPr>
          <w:rFonts w:ascii="AngsanaUPC" w:hAnsi="AngsanaUPC" w:cs="AngsanaUPC"/>
          <w:color w:val="000000"/>
          <w:sz w:val="28"/>
          <w:szCs w:val="28"/>
        </w:rPr>
      </w:pPr>
    </w:p>
    <w:p w14:paraId="44BBC073" w14:textId="77777777" w:rsidR="00B5135C" w:rsidRPr="00515AFD" w:rsidRDefault="00315971" w:rsidP="00B5135C">
      <w:pPr>
        <w:jc w:val="center"/>
        <w:rPr>
          <w:rFonts w:ascii="AngsanaUPC" w:hAnsi="AngsanaUPC" w:cs="AngsanaUPC"/>
          <w:sz w:val="28"/>
          <w:szCs w:val="28"/>
        </w:rPr>
      </w:pPr>
      <w:r w:rsidRPr="00515AFD">
        <w:rPr>
          <w:rFonts w:ascii="AngsanaUPC" w:hAnsi="AngsanaUPC" w:cs="AngsanaUPC"/>
          <w:noProof/>
          <w:sz w:val="28"/>
          <w:szCs w:val="28"/>
          <w:lang w:eastAsia="en-US"/>
        </w:rPr>
        <w:drawing>
          <wp:inline distT="0" distB="0" distL="0" distR="0" wp14:anchorId="594FFAD9" wp14:editId="6C574A12">
            <wp:extent cx="1025936" cy="1528644"/>
            <wp:effectExtent l="0" t="0" r="3175"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3085" cy="1554196"/>
                    </a:xfrm>
                    <a:prstGeom prst="rect">
                      <a:avLst/>
                    </a:prstGeom>
                    <a:noFill/>
                  </pic:spPr>
                </pic:pic>
              </a:graphicData>
            </a:graphic>
          </wp:inline>
        </w:drawing>
      </w:r>
      <w:r w:rsidR="00B5135C" w:rsidRPr="00515AFD">
        <w:rPr>
          <w:rFonts w:ascii="AngsanaUPC" w:hAnsi="AngsanaUPC" w:cs="AngsanaUPC"/>
          <w:sz w:val="28"/>
          <w:szCs w:val="28"/>
          <w:cs/>
        </w:rPr>
        <w:t xml:space="preserve">   </w:t>
      </w:r>
      <w:r w:rsidRPr="00515AFD">
        <w:rPr>
          <w:rFonts w:ascii="AngsanaUPC" w:hAnsi="AngsanaUPC" w:cs="AngsanaUPC" w:hint="cs"/>
          <w:sz w:val="28"/>
          <w:szCs w:val="28"/>
          <w:cs/>
        </w:rPr>
        <w:t xml:space="preserve">      </w:t>
      </w:r>
      <w:r w:rsidR="00B5135C" w:rsidRPr="00515AFD">
        <w:rPr>
          <w:rFonts w:ascii="AngsanaUPC" w:hAnsi="AngsanaUPC" w:cs="AngsanaUPC"/>
          <w:sz w:val="28"/>
          <w:szCs w:val="28"/>
          <w:cs/>
        </w:rPr>
        <w:t xml:space="preserve">     </w:t>
      </w:r>
      <w:r w:rsidR="00B5135C" w:rsidRPr="00515AFD">
        <w:rPr>
          <w:rFonts w:ascii="AngsanaUPC" w:hAnsi="AngsanaUPC" w:cs="AngsanaUPC"/>
          <w:sz w:val="28"/>
          <w:szCs w:val="28"/>
        </w:rPr>
        <w:t xml:space="preserve"> </w:t>
      </w:r>
      <w:r w:rsidRPr="00515AFD">
        <w:rPr>
          <w:rFonts w:ascii="AngsanaUPC" w:hAnsi="AngsanaUPC" w:cs="AngsanaUPC"/>
          <w:noProof/>
          <w:sz w:val="28"/>
          <w:szCs w:val="28"/>
          <w:lang w:eastAsia="en-US"/>
        </w:rPr>
        <w:drawing>
          <wp:inline distT="0" distB="0" distL="0" distR="0" wp14:anchorId="6BC17C50" wp14:editId="78CAF8ED">
            <wp:extent cx="923103" cy="1521599"/>
            <wp:effectExtent l="0" t="0" r="0" b="254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5861" cy="1542629"/>
                    </a:xfrm>
                    <a:prstGeom prst="rect">
                      <a:avLst/>
                    </a:prstGeom>
                    <a:noFill/>
                  </pic:spPr>
                </pic:pic>
              </a:graphicData>
            </a:graphic>
          </wp:inline>
        </w:drawing>
      </w:r>
    </w:p>
    <w:p w14:paraId="71D2D10B" w14:textId="77777777" w:rsidR="00B5135C" w:rsidRPr="00515AFD" w:rsidRDefault="00B5135C" w:rsidP="00B5135C">
      <w:pPr>
        <w:rPr>
          <w:rFonts w:ascii="AngsanaUPC" w:hAnsi="AngsanaUPC" w:cs="AngsanaUPC"/>
          <w:sz w:val="28"/>
          <w:szCs w:val="28"/>
        </w:rPr>
      </w:pPr>
      <w:r w:rsidRPr="00515AFD">
        <w:rPr>
          <w:rFonts w:ascii="AngsanaUPC" w:hAnsi="AngsanaUPC" w:cs="AngsanaUPC"/>
          <w:sz w:val="28"/>
          <w:szCs w:val="28"/>
          <w:cs/>
        </w:rPr>
        <w:t xml:space="preserve">  </w:t>
      </w:r>
      <w:r w:rsidRPr="00515AFD">
        <w:rPr>
          <w:rFonts w:ascii="AngsanaUPC" w:hAnsi="AngsanaUPC" w:cs="AngsanaUPC" w:hint="cs"/>
          <w:sz w:val="28"/>
          <w:szCs w:val="28"/>
          <w:cs/>
        </w:rPr>
        <w:t xml:space="preserve">     </w:t>
      </w:r>
      <w:r w:rsidRPr="00515AFD">
        <w:rPr>
          <w:rFonts w:ascii="AngsanaUPC" w:hAnsi="AngsanaUPC" w:cs="AngsanaUPC"/>
          <w:sz w:val="28"/>
          <w:szCs w:val="28"/>
          <w:cs/>
        </w:rPr>
        <w:t xml:space="preserve">        </w:t>
      </w:r>
      <w:r w:rsidRPr="00515AFD">
        <w:rPr>
          <w:rFonts w:ascii="AngsanaUPC" w:hAnsi="AngsanaUPC" w:cs="AngsanaUPC"/>
          <w:sz w:val="28"/>
          <w:szCs w:val="28"/>
        </w:rPr>
        <w:t>(</w:t>
      </w:r>
      <w:r w:rsidRPr="00515AFD">
        <w:rPr>
          <w:rFonts w:ascii="AngsanaUPC" w:hAnsi="AngsanaUPC" w:cs="AngsanaUPC"/>
          <w:sz w:val="28"/>
          <w:szCs w:val="28"/>
          <w:cs/>
        </w:rPr>
        <w:t>ก</w:t>
      </w:r>
      <w:r w:rsidRPr="00515AFD">
        <w:rPr>
          <w:rFonts w:ascii="AngsanaUPC" w:hAnsi="AngsanaUPC" w:cs="AngsanaUPC"/>
          <w:sz w:val="28"/>
          <w:szCs w:val="28"/>
        </w:rPr>
        <w:t>)</w:t>
      </w:r>
      <w:r w:rsidRPr="00515AFD">
        <w:rPr>
          <w:rFonts w:ascii="AngsanaUPC" w:hAnsi="AngsanaUPC" w:cs="AngsanaUPC"/>
          <w:sz w:val="28"/>
          <w:szCs w:val="28"/>
          <w:cs/>
        </w:rPr>
        <w:t xml:space="preserve"> ด้านหน้า                </w:t>
      </w:r>
      <w:r w:rsidRPr="00515AFD">
        <w:rPr>
          <w:rFonts w:ascii="AngsanaUPC" w:hAnsi="AngsanaUPC" w:cs="AngsanaUPC" w:hint="cs"/>
          <w:sz w:val="28"/>
          <w:szCs w:val="28"/>
          <w:cs/>
        </w:rPr>
        <w:t xml:space="preserve"> </w:t>
      </w:r>
      <w:r w:rsidRPr="00515AFD">
        <w:rPr>
          <w:rFonts w:ascii="AngsanaUPC" w:hAnsi="AngsanaUPC" w:cs="AngsanaUPC"/>
          <w:sz w:val="28"/>
          <w:szCs w:val="28"/>
          <w:cs/>
        </w:rPr>
        <w:t xml:space="preserve">     </w:t>
      </w:r>
      <w:r w:rsidRPr="00515AFD">
        <w:rPr>
          <w:rFonts w:ascii="AngsanaUPC" w:hAnsi="AngsanaUPC" w:cs="AngsanaUPC"/>
          <w:sz w:val="28"/>
          <w:szCs w:val="28"/>
        </w:rPr>
        <w:t>(</w:t>
      </w:r>
      <w:r w:rsidRPr="00515AFD">
        <w:rPr>
          <w:rFonts w:ascii="AngsanaUPC" w:hAnsi="AngsanaUPC" w:cs="AngsanaUPC"/>
          <w:sz w:val="28"/>
          <w:szCs w:val="28"/>
          <w:cs/>
        </w:rPr>
        <w:t>ข</w:t>
      </w:r>
      <w:r w:rsidRPr="00515AFD">
        <w:rPr>
          <w:rFonts w:ascii="AngsanaUPC" w:hAnsi="AngsanaUPC" w:cs="AngsanaUPC"/>
          <w:sz w:val="28"/>
          <w:szCs w:val="28"/>
        </w:rPr>
        <w:t>)</w:t>
      </w:r>
      <w:r w:rsidRPr="00515AFD">
        <w:rPr>
          <w:rFonts w:ascii="AngsanaUPC" w:hAnsi="AngsanaUPC" w:cs="AngsanaUPC"/>
          <w:sz w:val="28"/>
          <w:szCs w:val="28"/>
          <w:cs/>
        </w:rPr>
        <w:t xml:space="preserve"> ด้านหลัง</w:t>
      </w:r>
    </w:p>
    <w:p w14:paraId="3FAA87F6" w14:textId="77777777" w:rsidR="00B5135C" w:rsidRPr="00515AFD" w:rsidRDefault="00B5135C" w:rsidP="00B5135C">
      <w:pPr>
        <w:jc w:val="center"/>
        <w:rPr>
          <w:rFonts w:ascii="AngsanaUPC" w:hAnsi="AngsanaUPC" w:cs="AngsanaUPC"/>
          <w:sz w:val="28"/>
          <w:szCs w:val="28"/>
        </w:rPr>
      </w:pPr>
      <w:r w:rsidRPr="00515AFD">
        <w:rPr>
          <w:rFonts w:ascii="AngsanaUPC" w:hAnsi="AngsanaUPC" w:cs="AngsanaUPC"/>
          <w:b/>
          <w:bCs/>
          <w:sz w:val="28"/>
          <w:szCs w:val="28"/>
          <w:cs/>
        </w:rPr>
        <w:t>รูปที่ 10</w:t>
      </w:r>
      <w:r w:rsidRPr="00515AFD">
        <w:rPr>
          <w:rFonts w:ascii="AngsanaUPC" w:hAnsi="AngsanaUPC" w:cs="AngsanaUPC"/>
          <w:sz w:val="28"/>
          <w:szCs w:val="28"/>
          <w:cs/>
        </w:rPr>
        <w:t xml:space="preserve"> สายอากาศ</w:t>
      </w:r>
      <w:r w:rsidR="00DF65BD" w:rsidRPr="00515AFD">
        <w:rPr>
          <w:rFonts w:ascii="AngsanaUPC" w:hAnsi="AngsanaUPC" w:cs="AngsanaUPC" w:hint="cs"/>
          <w:sz w:val="28"/>
          <w:szCs w:val="28"/>
          <w:cs/>
        </w:rPr>
        <w:t>ต้นแบบ</w:t>
      </w:r>
      <w:r w:rsidRPr="00515AFD">
        <w:rPr>
          <w:rFonts w:ascii="AngsanaUPC" w:hAnsi="AngsanaUPC" w:cs="AngsanaUPC"/>
          <w:sz w:val="28"/>
          <w:szCs w:val="28"/>
          <w:cs/>
        </w:rPr>
        <w:t>ไมโครสตริปแผ่นสี</w:t>
      </w:r>
      <w:r w:rsidR="00DF65BD" w:rsidRPr="00515AFD">
        <w:rPr>
          <w:rFonts w:ascii="AngsanaUPC" w:hAnsi="AngsanaUPC" w:cs="AngsanaUPC"/>
          <w:sz w:val="28"/>
          <w:szCs w:val="28"/>
          <w:cs/>
        </w:rPr>
        <w:t>่เหลี่ยมร่วมกับชั้นวางซ้อน</w:t>
      </w:r>
    </w:p>
    <w:p w14:paraId="0C2EB0AD" w14:textId="77777777" w:rsidR="00033DC5" w:rsidRPr="00515AFD" w:rsidRDefault="00033DC5" w:rsidP="00033DC5">
      <w:pPr>
        <w:rPr>
          <w:rFonts w:ascii="AngsanaUPC" w:hAnsi="AngsanaUPC" w:cs="AngsanaUPC"/>
          <w:sz w:val="28"/>
          <w:szCs w:val="28"/>
        </w:rPr>
      </w:pPr>
    </w:p>
    <w:p w14:paraId="763C9B2F" w14:textId="77777777" w:rsidR="00662608" w:rsidRPr="00515AFD" w:rsidRDefault="009E1F3D" w:rsidP="00B5135C">
      <w:pPr>
        <w:jc w:val="center"/>
        <w:rPr>
          <w:rFonts w:ascii="Angsana New" w:hAnsi="Angsana New"/>
          <w:color w:val="000000"/>
          <w:sz w:val="28"/>
          <w:szCs w:val="28"/>
        </w:rPr>
      </w:pPr>
      <w:r w:rsidRPr="00515AFD">
        <w:rPr>
          <w:noProof/>
          <w:cs/>
          <w:lang w:eastAsia="en-US"/>
        </w:rPr>
        <w:drawing>
          <wp:inline distT="0" distB="0" distL="0" distR="0" wp14:anchorId="1DBCA3A5" wp14:editId="54C82655">
            <wp:extent cx="2392574" cy="1645368"/>
            <wp:effectExtent l="0" t="0" r="8255"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6745" cy="1655113"/>
                    </a:xfrm>
                    <a:prstGeom prst="rect">
                      <a:avLst/>
                    </a:prstGeom>
                    <a:noFill/>
                    <a:ln>
                      <a:noFill/>
                    </a:ln>
                  </pic:spPr>
                </pic:pic>
              </a:graphicData>
            </a:graphic>
          </wp:inline>
        </w:drawing>
      </w:r>
    </w:p>
    <w:p w14:paraId="0E1A5F13" w14:textId="77777777" w:rsidR="00662608" w:rsidRPr="00515AFD" w:rsidRDefault="00B5135C" w:rsidP="00B5135C">
      <w:pPr>
        <w:jc w:val="center"/>
        <w:rPr>
          <w:rFonts w:ascii="Angsana New" w:hAnsi="Angsana New"/>
          <w:color w:val="000000"/>
          <w:sz w:val="28"/>
          <w:szCs w:val="28"/>
        </w:rPr>
      </w:pPr>
      <w:r w:rsidRPr="00515AFD">
        <w:rPr>
          <w:rFonts w:ascii="Angsana New" w:hAnsi="Angsana New"/>
          <w:color w:val="000000"/>
          <w:sz w:val="28"/>
          <w:szCs w:val="28"/>
        </w:rPr>
        <w:t>(</w:t>
      </w:r>
      <w:r w:rsidRPr="00515AFD">
        <w:rPr>
          <w:rFonts w:ascii="Angsana New" w:hAnsi="Angsana New" w:hint="cs"/>
          <w:color w:val="000000"/>
          <w:sz w:val="28"/>
          <w:szCs w:val="28"/>
          <w:cs/>
        </w:rPr>
        <w:t>ก</w:t>
      </w:r>
      <w:r w:rsidRPr="00515AFD">
        <w:rPr>
          <w:rFonts w:ascii="Angsana New" w:hAnsi="Angsana New"/>
          <w:color w:val="000000"/>
          <w:sz w:val="28"/>
          <w:szCs w:val="28"/>
        </w:rPr>
        <w:t>)</w:t>
      </w:r>
      <w:r w:rsidRPr="00515AFD">
        <w:rPr>
          <w:rFonts w:ascii="Angsana New" w:hAnsi="Angsana New" w:hint="cs"/>
          <w:color w:val="000000"/>
          <w:sz w:val="28"/>
          <w:szCs w:val="28"/>
          <w:cs/>
        </w:rPr>
        <w:t xml:space="preserve"> </w:t>
      </w:r>
      <w:r w:rsidRPr="00515AFD">
        <w:rPr>
          <w:rFonts w:ascii="AngsanaUPC" w:hAnsi="AngsanaUPC" w:cs="AngsanaUPC"/>
          <w:position w:val="-14"/>
          <w:sz w:val="28"/>
          <w:szCs w:val="28"/>
        </w:rPr>
        <w:object w:dxaOrig="380" w:dyaOrig="400" w14:anchorId="43BA877D">
          <v:shape id="_x0000_i1050" type="#_x0000_t75" style="width:20.4pt;height:20.4pt" o:ole="">
            <v:imagedata r:id="rId63" o:title=""/>
          </v:shape>
          <o:OLEObject Type="Embed" ProgID="Equation.DSMT4" ShapeID="_x0000_i1050" DrawAspect="Content" ObjectID="_1670333215" r:id="rId70"/>
        </w:object>
      </w:r>
    </w:p>
    <w:p w14:paraId="24BE1F44" w14:textId="77777777" w:rsidR="00662608" w:rsidRPr="00515AFD" w:rsidRDefault="009E1F3D" w:rsidP="00B5135C">
      <w:pPr>
        <w:jc w:val="center"/>
      </w:pPr>
      <w:r w:rsidRPr="00515AFD">
        <w:rPr>
          <w:noProof/>
          <w:cs/>
          <w:lang w:eastAsia="en-US"/>
        </w:rPr>
        <w:drawing>
          <wp:inline distT="0" distB="0" distL="0" distR="0" wp14:anchorId="65EC8EDD" wp14:editId="3F31A6ED">
            <wp:extent cx="2205124" cy="1826574"/>
            <wp:effectExtent l="0" t="0" r="508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13170" cy="1833239"/>
                    </a:xfrm>
                    <a:prstGeom prst="rect">
                      <a:avLst/>
                    </a:prstGeom>
                    <a:noFill/>
                    <a:ln>
                      <a:noFill/>
                    </a:ln>
                  </pic:spPr>
                </pic:pic>
              </a:graphicData>
            </a:graphic>
          </wp:inline>
        </w:drawing>
      </w:r>
    </w:p>
    <w:p w14:paraId="2CC2327F" w14:textId="77777777" w:rsidR="00B5135C" w:rsidRPr="00515AFD" w:rsidRDefault="00B5135C" w:rsidP="005F46C3">
      <w:pPr>
        <w:spacing w:line="168" w:lineRule="auto"/>
        <w:jc w:val="center"/>
        <w:rPr>
          <w:rFonts w:ascii="AngsanaUPC" w:hAnsi="AngsanaUPC" w:cs="AngsanaUPC"/>
          <w:sz w:val="28"/>
          <w:szCs w:val="28"/>
        </w:rPr>
      </w:pPr>
      <w:r w:rsidRPr="00515AFD">
        <w:rPr>
          <w:rFonts w:ascii="AngsanaUPC" w:hAnsi="AngsanaUPC" w:cs="AngsanaUPC"/>
          <w:sz w:val="28"/>
          <w:szCs w:val="28"/>
        </w:rPr>
        <w:t>(</w:t>
      </w:r>
      <w:r w:rsidRPr="00515AFD">
        <w:rPr>
          <w:rFonts w:ascii="AngsanaUPC" w:hAnsi="AngsanaUPC" w:cs="AngsanaUPC"/>
          <w:sz w:val="28"/>
          <w:szCs w:val="28"/>
          <w:cs/>
        </w:rPr>
        <w:t>ข</w:t>
      </w:r>
      <w:r w:rsidRPr="00515AFD">
        <w:rPr>
          <w:rFonts w:ascii="AngsanaUPC" w:hAnsi="AngsanaUPC" w:cs="AngsanaUPC"/>
          <w:sz w:val="28"/>
          <w:szCs w:val="28"/>
        </w:rPr>
        <w:t>)</w:t>
      </w:r>
      <w:r w:rsidRPr="00515AFD">
        <w:rPr>
          <w:rFonts w:ascii="AngsanaUPC" w:hAnsi="AngsanaUPC" w:cs="AngsanaUPC"/>
          <w:sz w:val="28"/>
          <w:szCs w:val="28"/>
          <w:cs/>
        </w:rPr>
        <w:t xml:space="preserve"> แบบรูปการแพร่กระจายคลื่น</w:t>
      </w:r>
    </w:p>
    <w:p w14:paraId="3AC2A943" w14:textId="77777777" w:rsidR="005F46C3" w:rsidRDefault="00B5135C" w:rsidP="005F46C3">
      <w:pPr>
        <w:spacing w:line="168" w:lineRule="auto"/>
        <w:jc w:val="center"/>
        <w:rPr>
          <w:rFonts w:ascii="AngsanaUPC" w:hAnsi="AngsanaUPC" w:cs="AngsanaUPC"/>
          <w:sz w:val="28"/>
          <w:szCs w:val="28"/>
        </w:rPr>
      </w:pPr>
      <w:r w:rsidRPr="00515AFD">
        <w:rPr>
          <w:rFonts w:ascii="AngsanaUPC" w:hAnsi="AngsanaUPC" w:cs="AngsanaUPC"/>
          <w:b/>
          <w:bCs/>
          <w:sz w:val="28"/>
          <w:szCs w:val="28"/>
          <w:cs/>
        </w:rPr>
        <w:t xml:space="preserve">รูปที่ 11 </w:t>
      </w:r>
      <w:r w:rsidRPr="00515AFD">
        <w:rPr>
          <w:rFonts w:ascii="AngsanaUPC" w:hAnsi="AngsanaUPC" w:cs="AngsanaUPC"/>
          <w:sz w:val="28"/>
          <w:szCs w:val="28"/>
          <w:cs/>
        </w:rPr>
        <w:t>ผลการทดสอบของสายอากาศ</w:t>
      </w:r>
      <w:r w:rsidR="00DF65BD" w:rsidRPr="00515AFD">
        <w:rPr>
          <w:rFonts w:ascii="AngsanaUPC" w:hAnsi="AngsanaUPC" w:cs="AngsanaUPC"/>
          <w:sz w:val="28"/>
          <w:szCs w:val="28"/>
          <w:cs/>
        </w:rPr>
        <w:t>ต้นแบบ</w:t>
      </w:r>
    </w:p>
    <w:p w14:paraId="3117EDDB" w14:textId="63AE8F77" w:rsidR="00B5135C" w:rsidRPr="00515AFD" w:rsidRDefault="004404B8" w:rsidP="005F46C3">
      <w:pPr>
        <w:jc w:val="center"/>
        <w:rPr>
          <w:rFonts w:ascii="AngsanaUPC" w:hAnsi="AngsanaUPC" w:cs="AngsanaUPC"/>
          <w:sz w:val="28"/>
          <w:szCs w:val="28"/>
        </w:rPr>
      </w:pPr>
      <w:r w:rsidRPr="00515AFD">
        <w:rPr>
          <w:rFonts w:ascii="AngsanaUPC" w:hAnsi="AngsanaUPC" w:cs="AngsanaUPC"/>
          <w:sz w:val="28"/>
          <w:szCs w:val="28"/>
          <w:cs/>
        </w:rPr>
        <w:br/>
      </w:r>
      <w:r w:rsidR="00B5135C" w:rsidRPr="00515AFD">
        <w:rPr>
          <w:rFonts w:ascii="AngsanaUPC" w:hAnsi="AngsanaUPC" w:cs="AngsanaUPC"/>
          <w:sz w:val="28"/>
          <w:szCs w:val="28"/>
          <w:cs/>
        </w:rPr>
        <w:t>ไมโครสตริปแผ่นสี่เหลี่ยมร่วมกับชั้นวางซ้อน</w:t>
      </w:r>
    </w:p>
    <w:p w14:paraId="49813E1E" w14:textId="77777777" w:rsidR="00B90BC6" w:rsidRPr="00515AFD" w:rsidRDefault="00B90BC6" w:rsidP="00A62DCF">
      <w:pPr>
        <w:spacing w:line="216" w:lineRule="auto"/>
        <w:ind w:firstLine="289"/>
        <w:jc w:val="thaiDistribute"/>
        <w:rPr>
          <w:rFonts w:ascii="AngsanaUPC" w:hAnsi="AngsanaUPC" w:cs="AngsanaUPC"/>
          <w:sz w:val="28"/>
          <w:szCs w:val="28"/>
        </w:rPr>
      </w:pPr>
      <w:r w:rsidRPr="00515AFD">
        <w:rPr>
          <w:rFonts w:ascii="AngsanaUPC" w:hAnsi="AngsanaUPC" w:cs="AngsanaUPC"/>
          <w:sz w:val="28"/>
          <w:szCs w:val="28"/>
          <w:cs/>
        </w:rPr>
        <w:t>จากผลการทดสอบของสายอากาศ</w:t>
      </w:r>
      <w:r w:rsidR="00DF65BD" w:rsidRPr="00515AFD">
        <w:rPr>
          <w:rFonts w:ascii="AngsanaUPC" w:hAnsi="AngsanaUPC" w:cs="AngsanaUPC"/>
          <w:sz w:val="28"/>
          <w:szCs w:val="28"/>
          <w:cs/>
        </w:rPr>
        <w:t>ต้นแบบ</w:t>
      </w:r>
      <w:r w:rsidRPr="00515AFD">
        <w:rPr>
          <w:rFonts w:ascii="AngsanaUPC" w:hAnsi="AngsanaUPC" w:cs="AngsanaUPC"/>
          <w:sz w:val="28"/>
          <w:szCs w:val="28"/>
          <w:cs/>
        </w:rPr>
        <w:t>ไมโคร</w:t>
      </w:r>
      <w:r w:rsidR="00083CFA" w:rsidRPr="00515AFD">
        <w:rPr>
          <w:rFonts w:ascii="AngsanaUPC" w:hAnsi="AngsanaUPC" w:cs="AngsanaUPC"/>
          <w:sz w:val="28"/>
          <w:szCs w:val="28"/>
          <w:cs/>
        </w:rPr>
        <w:br/>
      </w:r>
      <w:r w:rsidRPr="00515AFD">
        <w:rPr>
          <w:rFonts w:ascii="AngsanaUPC" w:hAnsi="AngsanaUPC" w:cs="AngsanaUPC"/>
          <w:sz w:val="28"/>
          <w:szCs w:val="28"/>
          <w:cs/>
        </w:rPr>
        <w:t xml:space="preserve">สตริปแผ่นสี่เหลี่ยมร่วมกับชั้นวางซ้อนจำนวน </w:t>
      </w:r>
      <w:r w:rsidRPr="00515AFD">
        <w:rPr>
          <w:rFonts w:ascii="AngsanaUPC" w:hAnsi="AngsanaUPC" w:cs="AngsanaUPC" w:hint="cs"/>
          <w:sz w:val="28"/>
          <w:szCs w:val="28"/>
          <w:cs/>
        </w:rPr>
        <w:t>4</w:t>
      </w:r>
      <w:r w:rsidRPr="00515AFD">
        <w:rPr>
          <w:rFonts w:ascii="AngsanaUPC" w:hAnsi="AngsanaUPC" w:cs="AngsanaUPC"/>
          <w:sz w:val="28"/>
          <w:szCs w:val="28"/>
          <w:cs/>
        </w:rPr>
        <w:t xml:space="preserve"> ตัว พบว่าทุกตัวมีคุณสมบัติเหมือนกันและสอดคล้องกับผลการจำลองทั้งหมด</w:t>
      </w:r>
      <w:r w:rsidR="00DF65BD" w:rsidRPr="00515AFD">
        <w:rPr>
          <w:rFonts w:ascii="AngsanaUPC" w:hAnsi="AngsanaUPC" w:cs="AngsanaUPC" w:hint="cs"/>
          <w:sz w:val="28"/>
          <w:szCs w:val="28"/>
          <w:cs/>
        </w:rPr>
        <w:t xml:space="preserve">  </w:t>
      </w:r>
      <w:r w:rsidRPr="00515AFD">
        <w:rPr>
          <w:rFonts w:ascii="AngsanaUPC" w:hAnsi="AngsanaUPC" w:cs="AngsanaUPC"/>
          <w:sz w:val="28"/>
          <w:szCs w:val="28"/>
          <w:cs/>
        </w:rPr>
        <w:t>ซึ่งยืนยันได้ว่าสามารถนำไปประกอบเป็นองค์ประกอบย่</w:t>
      </w:r>
      <w:r w:rsidR="001C6617" w:rsidRPr="00515AFD">
        <w:rPr>
          <w:rFonts w:ascii="AngsanaUPC" w:hAnsi="AngsanaUPC" w:cs="AngsanaUPC"/>
          <w:sz w:val="28"/>
          <w:szCs w:val="28"/>
          <w:cs/>
        </w:rPr>
        <w:t>อยของสายอากาศแถวลำดับวงกลม</w:t>
      </w:r>
      <w:r w:rsidRPr="00515AFD">
        <w:rPr>
          <w:rFonts w:ascii="AngsanaUPC" w:hAnsi="AngsanaUPC" w:cs="AngsanaUPC"/>
          <w:sz w:val="28"/>
          <w:szCs w:val="28"/>
          <w:cs/>
        </w:rPr>
        <w:t xml:space="preserve"> 4</w:t>
      </w:r>
      <w:r w:rsidRPr="00515AFD">
        <w:rPr>
          <w:rFonts w:ascii="AngsanaUPC" w:hAnsi="AngsanaUPC" w:cs="AngsanaUPC" w:hint="cs"/>
          <w:sz w:val="28"/>
          <w:szCs w:val="28"/>
          <w:cs/>
        </w:rPr>
        <w:t xml:space="preserve"> </w:t>
      </w:r>
      <w:r w:rsidR="001C6617" w:rsidRPr="00515AFD">
        <w:rPr>
          <w:rFonts w:ascii="AngsanaUPC" w:hAnsi="AngsanaUPC" w:cs="AngsanaUPC"/>
          <w:sz w:val="28"/>
          <w:szCs w:val="28"/>
          <w:cs/>
        </w:rPr>
        <w:t>องค์ประกอบ ได้แล้ว</w:t>
      </w:r>
      <w:r w:rsidRPr="00515AFD">
        <w:rPr>
          <w:rFonts w:ascii="AngsanaUPC" w:hAnsi="AngsanaUPC" w:cs="AngsanaUPC"/>
          <w:sz w:val="28"/>
          <w:szCs w:val="28"/>
          <w:cs/>
        </w:rPr>
        <w:t xml:space="preserve">จึงได้นำไปประกอบเป็นสายอากาศแถวลำดับวงกลม 4 องค์ประกอบ </w:t>
      </w:r>
      <w:r w:rsidRPr="00515AFD">
        <w:rPr>
          <w:rFonts w:ascii="AngsanaUPC" w:hAnsi="AngsanaUPC" w:cs="AngsanaUPC" w:hint="cs"/>
          <w:sz w:val="28"/>
          <w:szCs w:val="28"/>
          <w:cs/>
        </w:rPr>
        <w:t>ร่วมกับระบบสวิตช์</w:t>
      </w:r>
      <w:r w:rsidR="00DF65BD" w:rsidRPr="00515AFD">
        <w:rPr>
          <w:rFonts w:ascii="AngsanaUPC" w:hAnsi="AngsanaUPC" w:cs="AngsanaUPC" w:hint="cs"/>
          <w:sz w:val="28"/>
          <w:szCs w:val="28"/>
          <w:cs/>
        </w:rPr>
        <w:t>อาร์เอฟ</w:t>
      </w:r>
      <w:r w:rsidRPr="00515AFD">
        <w:rPr>
          <w:rFonts w:ascii="AngsanaUPC" w:hAnsi="AngsanaUPC" w:cs="AngsanaUPC"/>
          <w:sz w:val="28"/>
          <w:szCs w:val="28"/>
          <w:cs/>
        </w:rPr>
        <w:t>ตามลำดับ</w:t>
      </w:r>
      <w:r w:rsidR="00DF65BD" w:rsidRPr="00515AFD">
        <w:rPr>
          <w:rFonts w:ascii="AngsanaUPC" w:hAnsi="AngsanaUPC" w:cs="AngsanaUPC" w:hint="cs"/>
          <w:sz w:val="28"/>
          <w:szCs w:val="28"/>
          <w:cs/>
        </w:rPr>
        <w:t xml:space="preserve">  </w:t>
      </w:r>
      <w:r w:rsidRPr="00515AFD">
        <w:rPr>
          <w:rFonts w:ascii="AngsanaUPC" w:hAnsi="AngsanaUPC" w:cs="AngsanaUPC"/>
          <w:sz w:val="28"/>
          <w:szCs w:val="28"/>
          <w:cs/>
        </w:rPr>
        <w:t xml:space="preserve">ดังแสดงในรูปที่ 12 </w:t>
      </w:r>
      <w:r w:rsidR="00921DA6" w:rsidRPr="00515AFD">
        <w:rPr>
          <w:rFonts w:ascii="AngsanaUPC" w:hAnsi="AngsanaUPC" w:cs="AngsanaUPC" w:hint="cs"/>
          <w:sz w:val="28"/>
          <w:szCs w:val="28"/>
          <w:cs/>
        </w:rPr>
        <w:t>และผลการทดสอบแสดงในรูปที่ 13</w:t>
      </w:r>
    </w:p>
    <w:p w14:paraId="7E38D60B" w14:textId="77777777" w:rsidR="00033DC5" w:rsidRPr="00515AFD" w:rsidRDefault="00033DC5" w:rsidP="00A62DCF">
      <w:pPr>
        <w:spacing w:line="168" w:lineRule="auto"/>
        <w:jc w:val="thaiDistribute"/>
        <w:rPr>
          <w:rFonts w:ascii="AngsanaUPC" w:hAnsi="AngsanaUPC" w:cs="AngsanaUPC"/>
          <w:color w:val="000000"/>
          <w:sz w:val="28"/>
          <w:szCs w:val="28"/>
        </w:rPr>
      </w:pPr>
    </w:p>
    <w:p w14:paraId="65785955" w14:textId="77777777" w:rsidR="00013EBF" w:rsidRPr="00515AFD" w:rsidRDefault="0077212D" w:rsidP="00CE2226">
      <w:pPr>
        <w:jc w:val="center"/>
        <w:rPr>
          <w:rFonts w:ascii="Angsana New" w:hAnsi="Angsana New"/>
          <w:color w:val="000000"/>
          <w:sz w:val="28"/>
          <w:szCs w:val="28"/>
        </w:rPr>
      </w:pPr>
      <w:r w:rsidRPr="00515AFD">
        <w:rPr>
          <w:rFonts w:ascii="Angsana New" w:hAnsi="Angsana New"/>
          <w:noProof/>
          <w:color w:val="000000"/>
          <w:sz w:val="28"/>
          <w:szCs w:val="28"/>
          <w:lang w:eastAsia="en-US"/>
        </w:rPr>
        <w:drawing>
          <wp:inline distT="0" distB="0" distL="0" distR="0" wp14:anchorId="6EDDA87D" wp14:editId="4895ADCF">
            <wp:extent cx="1137920" cy="1539539"/>
            <wp:effectExtent l="0" t="0" r="5080" b="381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6553" cy="1551219"/>
                    </a:xfrm>
                    <a:prstGeom prst="rect">
                      <a:avLst/>
                    </a:prstGeom>
                    <a:noFill/>
                  </pic:spPr>
                </pic:pic>
              </a:graphicData>
            </a:graphic>
          </wp:inline>
        </w:drawing>
      </w:r>
      <w:r w:rsidR="00CE2226" w:rsidRPr="00515AFD">
        <w:rPr>
          <w:rFonts w:ascii="Angsana New" w:hAnsi="Angsana New" w:hint="cs"/>
          <w:color w:val="000000"/>
          <w:sz w:val="28"/>
          <w:szCs w:val="28"/>
          <w:cs/>
        </w:rPr>
        <w:t xml:space="preserve">  </w:t>
      </w:r>
      <w:r w:rsidRPr="00515AFD">
        <w:rPr>
          <w:rFonts w:ascii="Angsana New" w:hAnsi="Angsana New"/>
          <w:noProof/>
          <w:color w:val="000000"/>
          <w:sz w:val="28"/>
          <w:szCs w:val="28"/>
          <w:cs/>
          <w:lang w:eastAsia="en-US"/>
        </w:rPr>
        <w:drawing>
          <wp:inline distT="0" distB="0" distL="0" distR="0" wp14:anchorId="3139B558" wp14:editId="0DEEADF7">
            <wp:extent cx="1441832" cy="1543013"/>
            <wp:effectExtent l="0" t="0" r="6350" b="635"/>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3761" cy="1555779"/>
                    </a:xfrm>
                    <a:prstGeom prst="rect">
                      <a:avLst/>
                    </a:prstGeom>
                    <a:noFill/>
                  </pic:spPr>
                </pic:pic>
              </a:graphicData>
            </a:graphic>
          </wp:inline>
        </w:drawing>
      </w:r>
    </w:p>
    <w:p w14:paraId="5507FD1A" w14:textId="77777777" w:rsidR="00CE2226" w:rsidRPr="00515AFD" w:rsidRDefault="00CE2226" w:rsidP="00CE2226">
      <w:pPr>
        <w:jc w:val="center"/>
        <w:rPr>
          <w:rFonts w:ascii="Angsana New" w:hAnsi="Angsana New"/>
          <w:color w:val="000000"/>
          <w:sz w:val="10"/>
          <w:szCs w:val="10"/>
        </w:rPr>
      </w:pPr>
    </w:p>
    <w:p w14:paraId="2E85A583" w14:textId="77777777" w:rsidR="00013EBF" w:rsidRPr="00EC6B05" w:rsidRDefault="00013EBF" w:rsidP="005F46C3">
      <w:pPr>
        <w:spacing w:line="168" w:lineRule="auto"/>
        <w:jc w:val="center"/>
        <w:rPr>
          <w:rFonts w:ascii="AngsanaUPC" w:hAnsi="AngsanaUPC" w:cs="AngsanaUPC"/>
          <w:sz w:val="28"/>
          <w:szCs w:val="28"/>
          <w:u w:val="single"/>
        </w:rPr>
      </w:pPr>
      <w:r w:rsidRPr="00515AFD">
        <w:rPr>
          <w:rFonts w:ascii="AngsanaUPC" w:hAnsi="AngsanaUPC" w:cs="AngsanaUPC"/>
          <w:b/>
          <w:bCs/>
          <w:sz w:val="28"/>
          <w:szCs w:val="28"/>
          <w:cs/>
        </w:rPr>
        <w:t>รูปที่ 1</w:t>
      </w:r>
      <w:r w:rsidR="00C039E9" w:rsidRPr="00515AFD">
        <w:rPr>
          <w:rFonts w:ascii="AngsanaUPC" w:hAnsi="AngsanaUPC" w:cs="AngsanaUPC" w:hint="cs"/>
          <w:b/>
          <w:bCs/>
          <w:sz w:val="28"/>
          <w:szCs w:val="28"/>
          <w:cs/>
        </w:rPr>
        <w:t>2</w:t>
      </w:r>
      <w:r w:rsidRPr="00515AFD">
        <w:rPr>
          <w:rFonts w:ascii="AngsanaUPC" w:hAnsi="AngsanaUPC" w:cs="AngsanaUPC"/>
          <w:sz w:val="28"/>
          <w:szCs w:val="28"/>
          <w:cs/>
        </w:rPr>
        <w:t xml:space="preserve"> การจัดวางองค์ประกอบย่อยของสายอากาศ</w:t>
      </w:r>
      <w:r w:rsidR="009574A3" w:rsidRPr="00515AFD">
        <w:rPr>
          <w:rFonts w:ascii="AngsanaUPC" w:hAnsi="AngsanaUPC" w:cs="AngsanaUPC"/>
          <w:sz w:val="28"/>
          <w:szCs w:val="28"/>
          <w:cs/>
        </w:rPr>
        <w:br/>
        <w:t>แถวลำดับ</w:t>
      </w:r>
      <w:r w:rsidRPr="00515AFD">
        <w:rPr>
          <w:rFonts w:ascii="AngsanaUPC" w:hAnsi="AngsanaUPC" w:cs="AngsanaUPC"/>
          <w:sz w:val="28"/>
          <w:szCs w:val="28"/>
          <w:cs/>
        </w:rPr>
        <w:t>วงกลมจำนวน 4 องค์ประกอบ</w:t>
      </w:r>
      <w:r w:rsidR="009574A3" w:rsidRPr="00515AFD">
        <w:rPr>
          <w:rFonts w:ascii="AngsanaUPC" w:hAnsi="AngsanaUPC" w:cs="AngsanaUPC"/>
          <w:sz w:val="28"/>
          <w:szCs w:val="28"/>
          <w:cs/>
        </w:rPr>
        <w:br/>
      </w:r>
      <w:r w:rsidR="00CE2226" w:rsidRPr="00515AFD">
        <w:rPr>
          <w:rFonts w:ascii="AngsanaUPC" w:hAnsi="AngsanaUPC" w:cs="AngsanaUPC" w:hint="cs"/>
          <w:sz w:val="28"/>
          <w:szCs w:val="28"/>
          <w:cs/>
        </w:rPr>
        <w:t>และ</w:t>
      </w:r>
      <w:r w:rsidR="00CE2226" w:rsidRPr="00515AFD">
        <w:rPr>
          <w:rFonts w:ascii="AngsanaUPC" w:hAnsi="AngsanaUPC" w:cs="AngsanaUPC"/>
          <w:sz w:val="28"/>
          <w:szCs w:val="28"/>
          <w:cs/>
        </w:rPr>
        <w:t>ระบบสวิตช์</w:t>
      </w:r>
      <w:r w:rsidR="009574A3" w:rsidRPr="00515AFD">
        <w:rPr>
          <w:rFonts w:ascii="AngsanaUPC" w:hAnsi="AngsanaUPC" w:cs="AngsanaUPC" w:hint="cs"/>
          <w:sz w:val="28"/>
          <w:szCs w:val="28"/>
          <w:cs/>
        </w:rPr>
        <w:t>อาร์เอฟ</w:t>
      </w:r>
    </w:p>
    <w:p w14:paraId="154D453D" w14:textId="77777777" w:rsidR="00013EBF" w:rsidRPr="00515AFD" w:rsidRDefault="001C6617" w:rsidP="00624C1E">
      <w:pPr>
        <w:jc w:val="thaiDistribute"/>
        <w:rPr>
          <w:rFonts w:ascii="Angsana New" w:hAnsi="Angsana New"/>
          <w:color w:val="000000"/>
          <w:sz w:val="28"/>
          <w:szCs w:val="28"/>
        </w:rPr>
      </w:pPr>
      <w:r w:rsidRPr="00515AFD">
        <w:rPr>
          <w:noProof/>
          <w:cs/>
          <w:lang w:eastAsia="en-US"/>
        </w:rPr>
        <w:drawing>
          <wp:inline distT="0" distB="0" distL="0" distR="0" wp14:anchorId="18948AAA" wp14:editId="15985C80">
            <wp:extent cx="2581910" cy="1532890"/>
            <wp:effectExtent l="0" t="0" r="889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81910" cy="1532890"/>
                    </a:xfrm>
                    <a:prstGeom prst="rect">
                      <a:avLst/>
                    </a:prstGeom>
                    <a:noFill/>
                    <a:ln>
                      <a:noFill/>
                    </a:ln>
                  </pic:spPr>
                </pic:pic>
              </a:graphicData>
            </a:graphic>
          </wp:inline>
        </w:drawing>
      </w:r>
    </w:p>
    <w:p w14:paraId="5065F586" w14:textId="77777777" w:rsidR="009A3A40" w:rsidRPr="00515AFD" w:rsidRDefault="009A3A40" w:rsidP="009A3A40">
      <w:pPr>
        <w:jc w:val="center"/>
        <w:rPr>
          <w:rFonts w:ascii="Angsana New" w:hAnsi="Angsana New"/>
          <w:color w:val="000000"/>
          <w:sz w:val="28"/>
          <w:szCs w:val="28"/>
        </w:rPr>
      </w:pPr>
      <w:r w:rsidRPr="00515AFD">
        <w:rPr>
          <w:rFonts w:ascii="Angsana New" w:hAnsi="Angsana New"/>
          <w:color w:val="000000"/>
          <w:sz w:val="28"/>
          <w:szCs w:val="28"/>
        </w:rPr>
        <w:t>(</w:t>
      </w:r>
      <w:r w:rsidRPr="00515AFD">
        <w:rPr>
          <w:rFonts w:ascii="Angsana New" w:hAnsi="Angsana New" w:hint="cs"/>
          <w:color w:val="000000"/>
          <w:sz w:val="28"/>
          <w:szCs w:val="28"/>
          <w:cs/>
        </w:rPr>
        <w:t>ก</w:t>
      </w:r>
      <w:r w:rsidRPr="00515AFD">
        <w:rPr>
          <w:rFonts w:ascii="Angsana New" w:hAnsi="Angsana New"/>
          <w:color w:val="000000"/>
          <w:sz w:val="28"/>
          <w:szCs w:val="28"/>
        </w:rPr>
        <w:t>)</w:t>
      </w:r>
      <w:r w:rsidRPr="00515AFD">
        <w:rPr>
          <w:rFonts w:ascii="Angsana New" w:hAnsi="Angsana New" w:hint="cs"/>
          <w:color w:val="000000"/>
          <w:sz w:val="28"/>
          <w:szCs w:val="28"/>
          <w:cs/>
        </w:rPr>
        <w:t xml:space="preserve"> </w:t>
      </w:r>
      <w:r w:rsidRPr="00515AFD">
        <w:rPr>
          <w:rFonts w:ascii="AngsanaUPC" w:hAnsi="AngsanaUPC" w:cs="AngsanaUPC"/>
          <w:position w:val="-14"/>
          <w:sz w:val="28"/>
          <w:szCs w:val="28"/>
        </w:rPr>
        <w:object w:dxaOrig="380" w:dyaOrig="400" w14:anchorId="11214B95">
          <v:shape id="_x0000_i1051" type="#_x0000_t75" style="width:20.4pt;height:20.95pt" o:ole="">
            <v:imagedata r:id="rId63" o:title=""/>
          </v:shape>
          <o:OLEObject Type="Embed" ProgID="Equation.DSMT4" ShapeID="_x0000_i1051" DrawAspect="Content" ObjectID="_1670333216" r:id="rId75"/>
        </w:object>
      </w:r>
    </w:p>
    <w:p w14:paraId="7288F0A4" w14:textId="77777777" w:rsidR="009A3A40" w:rsidRPr="00515AFD" w:rsidRDefault="004C14A9" w:rsidP="009A3A40">
      <w:pPr>
        <w:jc w:val="center"/>
        <w:rPr>
          <w:rFonts w:ascii="Angsana New" w:hAnsi="Angsana New"/>
          <w:color w:val="000000"/>
          <w:sz w:val="28"/>
          <w:szCs w:val="28"/>
        </w:rPr>
      </w:pPr>
      <w:r w:rsidRPr="00515AFD">
        <w:rPr>
          <w:noProof/>
          <w:cs/>
          <w:lang w:eastAsia="en-US"/>
        </w:rPr>
        <w:lastRenderedPageBreak/>
        <w:drawing>
          <wp:inline distT="0" distB="0" distL="0" distR="0" wp14:anchorId="455D45A1" wp14:editId="03DA3E1B">
            <wp:extent cx="2209800" cy="1761490"/>
            <wp:effectExtent l="0" t="0" r="1905"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09800" cy="1761490"/>
                    </a:xfrm>
                    <a:prstGeom prst="rect">
                      <a:avLst/>
                    </a:prstGeom>
                    <a:noFill/>
                    <a:ln>
                      <a:noFill/>
                    </a:ln>
                  </pic:spPr>
                </pic:pic>
              </a:graphicData>
            </a:graphic>
          </wp:inline>
        </w:drawing>
      </w:r>
    </w:p>
    <w:p w14:paraId="0A84B10D" w14:textId="77777777" w:rsidR="00F90DA7" w:rsidRPr="00515AFD" w:rsidRDefault="009A3A40" w:rsidP="00233D47">
      <w:pPr>
        <w:spacing w:line="216" w:lineRule="auto"/>
        <w:jc w:val="center"/>
        <w:rPr>
          <w:rFonts w:ascii="AngsanaUPC" w:hAnsi="AngsanaUPC" w:cs="AngsanaUPC"/>
          <w:sz w:val="28"/>
          <w:szCs w:val="28"/>
        </w:rPr>
      </w:pPr>
      <w:r w:rsidRPr="00515AFD">
        <w:rPr>
          <w:rFonts w:ascii="AngsanaUPC" w:hAnsi="AngsanaUPC" w:cs="AngsanaUPC"/>
          <w:sz w:val="28"/>
          <w:szCs w:val="28"/>
        </w:rPr>
        <w:t>(</w:t>
      </w:r>
      <w:r w:rsidRPr="00515AFD">
        <w:rPr>
          <w:rFonts w:ascii="AngsanaUPC" w:hAnsi="AngsanaUPC" w:cs="AngsanaUPC"/>
          <w:sz w:val="28"/>
          <w:szCs w:val="28"/>
          <w:cs/>
        </w:rPr>
        <w:t>ข</w:t>
      </w:r>
      <w:r w:rsidRPr="00515AFD">
        <w:rPr>
          <w:rFonts w:ascii="AngsanaUPC" w:hAnsi="AngsanaUPC" w:cs="AngsanaUPC"/>
          <w:sz w:val="28"/>
          <w:szCs w:val="28"/>
        </w:rPr>
        <w:t>)</w:t>
      </w:r>
      <w:r w:rsidRPr="00515AFD">
        <w:rPr>
          <w:rFonts w:ascii="AngsanaUPC" w:hAnsi="AngsanaUPC" w:cs="AngsanaUPC"/>
          <w:sz w:val="28"/>
          <w:szCs w:val="28"/>
          <w:cs/>
        </w:rPr>
        <w:t xml:space="preserve"> แบบรูปการแพร่กระจายคลื่น</w:t>
      </w:r>
    </w:p>
    <w:p w14:paraId="1F8901BD" w14:textId="77777777" w:rsidR="0067374E" w:rsidRPr="00515AFD" w:rsidRDefault="009A3A40" w:rsidP="00233D47">
      <w:pPr>
        <w:spacing w:line="216" w:lineRule="auto"/>
        <w:jc w:val="center"/>
        <w:rPr>
          <w:rFonts w:ascii="AngsanaUPC" w:hAnsi="AngsanaUPC" w:cs="AngsanaUPC"/>
          <w:sz w:val="28"/>
          <w:szCs w:val="28"/>
        </w:rPr>
      </w:pPr>
      <w:r w:rsidRPr="00515AFD">
        <w:rPr>
          <w:rFonts w:ascii="AngsanaUPC" w:hAnsi="AngsanaUPC" w:cs="AngsanaUPC"/>
          <w:b/>
          <w:bCs/>
          <w:sz w:val="28"/>
          <w:szCs w:val="28"/>
          <w:cs/>
        </w:rPr>
        <w:t>รูปที่ 1</w:t>
      </w:r>
      <w:r w:rsidRPr="00515AFD">
        <w:rPr>
          <w:rFonts w:ascii="AngsanaUPC" w:hAnsi="AngsanaUPC" w:cs="AngsanaUPC" w:hint="cs"/>
          <w:b/>
          <w:bCs/>
          <w:sz w:val="28"/>
          <w:szCs w:val="28"/>
          <w:cs/>
        </w:rPr>
        <w:t>3</w:t>
      </w:r>
      <w:r w:rsidRPr="00515AFD">
        <w:rPr>
          <w:rFonts w:ascii="AngsanaUPC" w:hAnsi="AngsanaUPC" w:cs="AngsanaUPC"/>
          <w:b/>
          <w:bCs/>
          <w:sz w:val="28"/>
          <w:szCs w:val="28"/>
        </w:rPr>
        <w:t xml:space="preserve"> </w:t>
      </w:r>
      <w:r w:rsidRPr="00515AFD">
        <w:rPr>
          <w:rFonts w:ascii="AngsanaUPC" w:hAnsi="AngsanaUPC" w:cs="AngsanaUPC"/>
          <w:sz w:val="28"/>
          <w:szCs w:val="28"/>
          <w:cs/>
        </w:rPr>
        <w:t>ผลการทดสอบของสายอากาศแถวลำดับวงกลม</w:t>
      </w:r>
      <w:r w:rsidRPr="00515AFD">
        <w:rPr>
          <w:rFonts w:ascii="AngsanaUPC" w:hAnsi="AngsanaUPC" w:cs="AngsanaUPC"/>
          <w:sz w:val="28"/>
          <w:szCs w:val="28"/>
        </w:rPr>
        <w:t xml:space="preserve"> </w:t>
      </w:r>
      <w:r w:rsidRPr="00515AFD">
        <w:rPr>
          <w:rFonts w:ascii="AngsanaUPC" w:hAnsi="AngsanaUPC" w:cs="AngsanaUPC"/>
          <w:sz w:val="28"/>
          <w:szCs w:val="28"/>
          <w:cs/>
        </w:rPr>
        <w:t>4 องค์ประกอบ</w:t>
      </w:r>
    </w:p>
    <w:p w14:paraId="6614641C" w14:textId="77777777" w:rsidR="007425F1" w:rsidRPr="00515AFD" w:rsidRDefault="007425F1" w:rsidP="00233D47">
      <w:pPr>
        <w:spacing w:line="216" w:lineRule="auto"/>
        <w:jc w:val="center"/>
        <w:rPr>
          <w:rFonts w:ascii="AngsanaUPC" w:hAnsi="AngsanaUPC" w:cs="AngsanaUPC"/>
          <w:sz w:val="28"/>
          <w:szCs w:val="28"/>
        </w:rPr>
      </w:pPr>
    </w:p>
    <w:p w14:paraId="375165B5" w14:textId="77777777" w:rsidR="0067374E" w:rsidRPr="00515AFD" w:rsidRDefault="00921DA6" w:rsidP="00233D47">
      <w:pPr>
        <w:spacing w:line="216" w:lineRule="auto"/>
        <w:jc w:val="thaiDistribute"/>
        <w:rPr>
          <w:rFonts w:ascii="AngsanaUPC" w:hAnsi="AngsanaUPC" w:cs="AngsanaUPC"/>
          <w:sz w:val="28"/>
          <w:szCs w:val="28"/>
        </w:rPr>
      </w:pPr>
      <w:r w:rsidRPr="00515AFD">
        <w:rPr>
          <w:rFonts w:ascii="AngsanaUPC" w:hAnsi="AngsanaUPC" w:cs="AngsanaUPC"/>
          <w:sz w:val="28"/>
          <w:szCs w:val="28"/>
          <w:cs/>
        </w:rPr>
        <w:tab/>
      </w:r>
      <w:r w:rsidR="001B136C" w:rsidRPr="00515AFD">
        <w:rPr>
          <w:rFonts w:ascii="AngsanaUPC" w:hAnsi="AngsanaUPC" w:cs="AngsanaUPC" w:hint="cs"/>
          <w:sz w:val="28"/>
          <w:szCs w:val="28"/>
          <w:cs/>
        </w:rPr>
        <w:t>เมื่อนำทุกส่วนมาประกอบกันเป็น</w:t>
      </w:r>
      <w:r w:rsidR="001B136C" w:rsidRPr="00515AFD">
        <w:rPr>
          <w:rFonts w:ascii="AngsanaUPC" w:hAnsi="AngsanaUPC" w:cs="AngsanaUPC"/>
          <w:sz w:val="28"/>
          <w:szCs w:val="28"/>
          <w:cs/>
        </w:rPr>
        <w:t>ระบบสายอากาศ</w:t>
      </w:r>
      <w:r w:rsidR="007425F1" w:rsidRPr="00515AFD">
        <w:rPr>
          <w:rFonts w:ascii="AngsanaUPC" w:hAnsi="AngsanaUPC" w:cs="AngsanaUPC" w:hint="cs"/>
          <w:sz w:val="28"/>
          <w:szCs w:val="28"/>
          <w:cs/>
        </w:rPr>
        <w:t>สวิตช์</w:t>
      </w:r>
      <w:r w:rsidR="001B136C" w:rsidRPr="00515AFD">
        <w:rPr>
          <w:rFonts w:ascii="AngsanaUPC" w:hAnsi="AngsanaUPC" w:cs="AngsanaUPC"/>
          <w:sz w:val="28"/>
          <w:szCs w:val="28"/>
          <w:cs/>
        </w:rPr>
        <w:t>ลำคลื่น</w:t>
      </w:r>
      <w:r w:rsidR="001B136C" w:rsidRPr="00515AFD">
        <w:rPr>
          <w:rFonts w:ascii="AngsanaUPC" w:hAnsi="AngsanaUPC" w:cs="AngsanaUPC" w:hint="cs"/>
          <w:sz w:val="28"/>
          <w:szCs w:val="28"/>
          <w:cs/>
        </w:rPr>
        <w:t>ด้วยกระบวนการหาค่าที่เหมาะสมแบบแมลงหวี่ปรับปรุง</w:t>
      </w:r>
      <w:r w:rsidR="001B136C" w:rsidRPr="00515AFD">
        <w:rPr>
          <w:rFonts w:ascii="AngsanaUPC" w:hAnsi="AngsanaUPC" w:cs="AngsanaUPC"/>
          <w:sz w:val="28"/>
          <w:szCs w:val="28"/>
          <w:cs/>
        </w:rPr>
        <w:t>ได้</w:t>
      </w:r>
      <w:r w:rsidR="001B136C" w:rsidRPr="00515AFD">
        <w:rPr>
          <w:rFonts w:ascii="AngsanaUPC" w:hAnsi="AngsanaUPC" w:cs="AngsanaUPC" w:hint="cs"/>
          <w:sz w:val="28"/>
          <w:szCs w:val="28"/>
          <w:cs/>
        </w:rPr>
        <w:t>และทำการทดสอบการ</w:t>
      </w:r>
      <w:r w:rsidR="007425F1" w:rsidRPr="00515AFD">
        <w:rPr>
          <w:rFonts w:ascii="AngsanaUPC" w:hAnsi="AngsanaUPC" w:cs="AngsanaUPC" w:hint="cs"/>
          <w:sz w:val="28"/>
          <w:szCs w:val="28"/>
          <w:cs/>
        </w:rPr>
        <w:t>สวิตช์</w:t>
      </w:r>
      <w:r w:rsidR="001B136C" w:rsidRPr="00515AFD">
        <w:rPr>
          <w:rFonts w:ascii="AngsanaUPC" w:hAnsi="AngsanaUPC" w:cs="AngsanaUPC" w:hint="cs"/>
          <w:sz w:val="28"/>
          <w:szCs w:val="28"/>
          <w:cs/>
        </w:rPr>
        <w:t>ลำคลื่นไปในทิศทางที่มีสัญญาณแรงที่สุด</w:t>
      </w:r>
      <w:r w:rsidR="00057480" w:rsidRPr="00515AFD">
        <w:rPr>
          <w:rFonts w:ascii="AngsanaUPC" w:hAnsi="AngsanaUPC" w:cs="AngsanaUPC" w:hint="cs"/>
          <w:sz w:val="28"/>
          <w:szCs w:val="28"/>
          <w:cs/>
        </w:rPr>
        <w:t xml:space="preserve">ภายในสภาพแวดล้อมภายในอาคารดังแสดงในรูปที่ 14 </w:t>
      </w:r>
      <w:r w:rsidR="00E32EA1" w:rsidRPr="00515AFD">
        <w:rPr>
          <w:rFonts w:ascii="AngsanaUPC" w:hAnsi="AngsanaUPC" w:cs="AngsanaUPC"/>
          <w:sz w:val="28"/>
          <w:szCs w:val="28"/>
        </w:rPr>
        <w:t xml:space="preserve"> </w:t>
      </w:r>
      <w:r w:rsidR="00E32EA1" w:rsidRPr="00515AFD">
        <w:rPr>
          <w:rFonts w:ascii="AngsanaUPC" w:hAnsi="AngsanaUPC" w:cs="AngsanaUPC" w:hint="cs"/>
          <w:sz w:val="28"/>
          <w:szCs w:val="28"/>
          <w:cs/>
        </w:rPr>
        <w:t xml:space="preserve">ซึ่งในที่นี้จะใช้ </w:t>
      </w:r>
      <w:r w:rsidR="00E32EA1" w:rsidRPr="00515AFD">
        <w:rPr>
          <w:rFonts w:ascii="AngsanaUPC" w:hAnsi="AngsanaUPC" w:cs="AngsanaUPC"/>
          <w:sz w:val="28"/>
          <w:szCs w:val="28"/>
        </w:rPr>
        <w:t xml:space="preserve">Access Point </w:t>
      </w:r>
      <w:r w:rsidR="00E32EA1" w:rsidRPr="00515AFD">
        <w:rPr>
          <w:rFonts w:ascii="AngsanaUPC" w:hAnsi="AngsanaUPC" w:cs="AngsanaUPC" w:hint="cs"/>
          <w:sz w:val="28"/>
          <w:szCs w:val="28"/>
          <w:cs/>
        </w:rPr>
        <w:t xml:space="preserve">ยี่ห้อ </w:t>
      </w:r>
      <w:r w:rsidR="00E32EA1" w:rsidRPr="00515AFD">
        <w:rPr>
          <w:rFonts w:ascii="AngsanaUPC" w:hAnsi="AngsanaUPC" w:cs="AngsanaUPC"/>
          <w:sz w:val="28"/>
          <w:szCs w:val="28"/>
        </w:rPr>
        <w:t xml:space="preserve">TP link </w:t>
      </w:r>
      <w:r w:rsidR="00E32EA1" w:rsidRPr="00515AFD">
        <w:rPr>
          <w:rFonts w:ascii="AngsanaUPC" w:hAnsi="AngsanaUPC" w:cs="AngsanaUPC" w:hint="cs"/>
          <w:sz w:val="28"/>
          <w:szCs w:val="28"/>
          <w:cs/>
        </w:rPr>
        <w:t xml:space="preserve">รุ่น </w:t>
      </w:r>
      <w:r w:rsidR="00E32EA1" w:rsidRPr="00515AFD">
        <w:rPr>
          <w:rFonts w:ascii="AngsanaUPC" w:hAnsi="AngsanaUPC" w:cs="AngsanaUPC"/>
          <w:sz w:val="28"/>
          <w:szCs w:val="28"/>
        </w:rPr>
        <w:t>TP-WR</w:t>
      </w:r>
      <w:r w:rsidR="00E32EA1" w:rsidRPr="00515AFD">
        <w:rPr>
          <w:rFonts w:ascii="AngsanaUPC" w:hAnsi="AngsanaUPC" w:cs="AngsanaUPC"/>
          <w:sz w:val="28"/>
          <w:szCs w:val="28"/>
          <w:cs/>
        </w:rPr>
        <w:t>841</w:t>
      </w:r>
      <w:r w:rsidR="00E32EA1" w:rsidRPr="00515AFD">
        <w:rPr>
          <w:rFonts w:ascii="AngsanaUPC" w:hAnsi="AngsanaUPC" w:cs="AngsanaUPC"/>
          <w:sz w:val="28"/>
          <w:szCs w:val="28"/>
        </w:rPr>
        <w:t>N</w:t>
      </w:r>
      <w:r w:rsidR="0071301A" w:rsidRPr="00515AFD">
        <w:rPr>
          <w:rFonts w:ascii="AngsanaUPC" w:hAnsi="AngsanaUPC" w:cs="AngsanaUPC"/>
          <w:sz w:val="28"/>
          <w:szCs w:val="28"/>
        </w:rPr>
        <w:t xml:space="preserve"> [1</w:t>
      </w:r>
      <w:r w:rsidR="006B27EA" w:rsidRPr="00515AFD">
        <w:rPr>
          <w:rFonts w:ascii="AngsanaUPC" w:hAnsi="AngsanaUPC" w:cs="AngsanaUPC"/>
          <w:sz w:val="28"/>
          <w:szCs w:val="28"/>
        </w:rPr>
        <w:t>3</w:t>
      </w:r>
      <w:r w:rsidR="0071301A" w:rsidRPr="00515AFD">
        <w:rPr>
          <w:rFonts w:ascii="AngsanaUPC" w:hAnsi="AngsanaUPC" w:cs="AngsanaUPC"/>
          <w:sz w:val="28"/>
          <w:szCs w:val="28"/>
        </w:rPr>
        <w:t>]</w:t>
      </w:r>
      <w:r w:rsidR="00E32EA1" w:rsidRPr="00515AFD">
        <w:rPr>
          <w:rFonts w:ascii="AngsanaUPC" w:hAnsi="AngsanaUPC" w:cs="AngsanaUPC" w:hint="cs"/>
          <w:sz w:val="28"/>
          <w:szCs w:val="28"/>
          <w:cs/>
        </w:rPr>
        <w:t xml:space="preserve"> </w:t>
      </w:r>
      <w:r w:rsidR="007425F1" w:rsidRPr="00515AFD">
        <w:rPr>
          <w:rFonts w:ascii="AngsanaUPC" w:hAnsi="AngsanaUPC" w:cs="AngsanaUPC" w:hint="cs"/>
          <w:sz w:val="28"/>
          <w:szCs w:val="28"/>
          <w:cs/>
        </w:rPr>
        <w:t>สำหรับ</w:t>
      </w:r>
      <w:r w:rsidR="00E32EA1" w:rsidRPr="00515AFD">
        <w:rPr>
          <w:rFonts w:ascii="AngsanaUPC" w:hAnsi="AngsanaUPC" w:cs="AngsanaUPC" w:hint="cs"/>
          <w:sz w:val="28"/>
          <w:szCs w:val="28"/>
          <w:cs/>
        </w:rPr>
        <w:t xml:space="preserve">ส่งสัญญาณที่ระยะห่าง 4 </w:t>
      </w:r>
      <w:r w:rsidR="00E32EA1" w:rsidRPr="00515AFD">
        <w:rPr>
          <w:rFonts w:ascii="AngsanaUPC" w:hAnsi="AngsanaUPC" w:cs="AngsanaUPC"/>
          <w:sz w:val="28"/>
          <w:szCs w:val="28"/>
        </w:rPr>
        <w:t>m</w:t>
      </w:r>
      <w:r w:rsidR="00E32EA1" w:rsidRPr="00515AFD">
        <w:rPr>
          <w:rFonts w:ascii="AngsanaUPC" w:hAnsi="AngsanaUPC" w:cs="AngsanaUPC" w:hint="cs"/>
          <w:sz w:val="28"/>
          <w:szCs w:val="28"/>
          <w:cs/>
        </w:rPr>
        <w:t xml:space="preserve"> และทำการเปลี่ยนจุด</w:t>
      </w:r>
      <w:r w:rsidR="00E41CC3" w:rsidRPr="00515AFD">
        <w:rPr>
          <w:rFonts w:ascii="AngsanaUPC" w:hAnsi="AngsanaUPC" w:cs="AngsanaUPC" w:hint="cs"/>
          <w:sz w:val="28"/>
          <w:szCs w:val="28"/>
          <w:cs/>
        </w:rPr>
        <w:t>ส่งสัญญาณ</w:t>
      </w:r>
      <w:r w:rsidR="00E32EA1" w:rsidRPr="00515AFD">
        <w:rPr>
          <w:rFonts w:ascii="AngsanaUPC" w:hAnsi="AngsanaUPC" w:cs="AngsanaUPC" w:hint="cs"/>
          <w:sz w:val="28"/>
          <w:szCs w:val="28"/>
          <w:cs/>
        </w:rPr>
        <w:t>ไปจำนวน 5 จุด</w:t>
      </w:r>
      <w:r w:rsidR="00E41CC3" w:rsidRPr="00515AFD">
        <w:rPr>
          <w:rFonts w:ascii="AngsanaUPC" w:hAnsi="AngsanaUPC" w:cs="AngsanaUPC" w:hint="cs"/>
          <w:sz w:val="28"/>
          <w:szCs w:val="28"/>
          <w:cs/>
        </w:rPr>
        <w:t xml:space="preserve"> จากผลที่ได้พบว่าระบบสายอากาศ</w:t>
      </w:r>
      <w:r w:rsidR="007425F1" w:rsidRPr="00515AFD">
        <w:rPr>
          <w:rFonts w:ascii="AngsanaUPC" w:hAnsi="AngsanaUPC" w:cs="AngsanaUPC" w:hint="cs"/>
          <w:sz w:val="28"/>
          <w:szCs w:val="28"/>
          <w:cs/>
        </w:rPr>
        <w:t>สวิตช์</w:t>
      </w:r>
      <w:r w:rsidR="00E41CC3" w:rsidRPr="00515AFD">
        <w:rPr>
          <w:rFonts w:ascii="AngsanaUPC" w:hAnsi="AngsanaUPC" w:cs="AngsanaUPC" w:hint="cs"/>
          <w:sz w:val="28"/>
          <w:szCs w:val="28"/>
          <w:cs/>
        </w:rPr>
        <w:t>ลำคลื่นได้สามารถปรับลำคลื่นไปในทิศทางที่ถูกต้องได้เมื่อตัวส่งสัญญาณอยู่ในลำคลื่นหลักขององค์ประกอบย่อย</w:t>
      </w:r>
      <w:r w:rsidR="007425F1" w:rsidRPr="00515AFD">
        <w:rPr>
          <w:rFonts w:ascii="AngsanaUPC" w:hAnsi="AngsanaUPC" w:cs="AngsanaUPC" w:hint="cs"/>
          <w:sz w:val="28"/>
          <w:szCs w:val="28"/>
          <w:cs/>
        </w:rPr>
        <w:t xml:space="preserve">  </w:t>
      </w:r>
      <w:r w:rsidR="00E41CC3" w:rsidRPr="00515AFD">
        <w:rPr>
          <w:rFonts w:ascii="AngsanaUPC" w:hAnsi="AngsanaUPC" w:cs="AngsanaUPC" w:hint="cs"/>
          <w:sz w:val="28"/>
          <w:szCs w:val="28"/>
          <w:cs/>
        </w:rPr>
        <w:t>แต่ในกรณีที่ตัวส่งสัญญาณอยู่ระหว่างลำคลื่นหลักขององค์ประกอบย่อยจะทำให้สายอากาศปรับลำคลื่นเกิดความผิดพลาดขึ้น</w:t>
      </w:r>
      <w:r w:rsidR="00C51541" w:rsidRPr="00515AFD">
        <w:rPr>
          <w:rFonts w:ascii="AngsanaUPC" w:hAnsi="AngsanaUPC" w:cs="AngsanaUPC" w:hint="cs"/>
          <w:sz w:val="28"/>
          <w:szCs w:val="28"/>
          <w:cs/>
        </w:rPr>
        <w:t>ดังแสดงในตารางที่ 3</w:t>
      </w:r>
      <w:r w:rsidR="00E41CC3" w:rsidRPr="00515AFD">
        <w:rPr>
          <w:rFonts w:ascii="AngsanaUPC" w:hAnsi="AngsanaUPC" w:cs="AngsanaUPC" w:hint="cs"/>
          <w:sz w:val="28"/>
          <w:szCs w:val="28"/>
          <w:cs/>
        </w:rPr>
        <w:t xml:space="preserve">  ทั้งนี้กระบวนการหาค่าที่เหมาะสมแบบแมลงหวี่ปรับปรุงที่ทำงานภายในระบบสายอากาศจะใช้เวลาในการลู่เข้าหาทิศทางที่ถูกต้องประมาณ 30 วินาที </w:t>
      </w:r>
    </w:p>
    <w:p w14:paraId="48B79AEF" w14:textId="77777777" w:rsidR="0067374E" w:rsidRPr="00515AFD" w:rsidRDefault="0067374E" w:rsidP="00233D47">
      <w:pPr>
        <w:spacing w:line="216" w:lineRule="auto"/>
        <w:rPr>
          <w:rFonts w:ascii="AngsanaUPC" w:hAnsi="AngsanaUPC" w:cs="AngsanaUPC"/>
          <w:sz w:val="28"/>
          <w:szCs w:val="28"/>
        </w:rPr>
      </w:pPr>
    </w:p>
    <w:p w14:paraId="46BF95EB" w14:textId="77777777" w:rsidR="00057480" w:rsidRPr="00515AFD" w:rsidRDefault="00337ACF" w:rsidP="00057480">
      <w:pPr>
        <w:jc w:val="center"/>
        <w:rPr>
          <w:rFonts w:ascii="AngsanaUPC" w:hAnsi="AngsanaUPC" w:cs="AngsanaUPC"/>
          <w:sz w:val="28"/>
          <w:szCs w:val="28"/>
        </w:rPr>
      </w:pPr>
      <w:r w:rsidRPr="00515AFD">
        <w:rPr>
          <w:noProof/>
          <w:lang w:eastAsia="en-US"/>
        </w:rPr>
        <w:drawing>
          <wp:inline distT="0" distB="0" distL="0" distR="0" wp14:anchorId="44430AFF" wp14:editId="164DBA88">
            <wp:extent cx="1727200" cy="1539272"/>
            <wp:effectExtent l="0" t="0" r="6350" b="381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36172" cy="1547268"/>
                    </a:xfrm>
                    <a:prstGeom prst="rect">
                      <a:avLst/>
                    </a:prstGeom>
                  </pic:spPr>
                </pic:pic>
              </a:graphicData>
            </a:graphic>
          </wp:inline>
        </w:drawing>
      </w:r>
      <w:r w:rsidR="007B6052" w:rsidRPr="00515AFD">
        <w:rPr>
          <w:rFonts w:ascii="AngsanaUPC" w:hAnsi="AngsanaUPC" w:cs="AngsanaUPC"/>
          <w:noProof/>
          <w:sz w:val="28"/>
          <w:szCs w:val="28"/>
          <w:lang w:eastAsia="en-US"/>
        </w:rPr>
        <w:drawing>
          <wp:inline distT="0" distB="0" distL="0" distR="0" wp14:anchorId="1B986072" wp14:editId="29999A57">
            <wp:extent cx="798703" cy="1524000"/>
            <wp:effectExtent l="0" t="0" r="1905"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1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28413" cy="1580689"/>
                    </a:xfrm>
                    <a:prstGeom prst="rect">
                      <a:avLst/>
                    </a:prstGeom>
                  </pic:spPr>
                </pic:pic>
              </a:graphicData>
            </a:graphic>
          </wp:inline>
        </w:drawing>
      </w:r>
    </w:p>
    <w:p w14:paraId="15032515" w14:textId="77777777" w:rsidR="00A62DCF" w:rsidRDefault="00A62DCF" w:rsidP="00233D47">
      <w:pPr>
        <w:spacing w:line="192" w:lineRule="auto"/>
        <w:jc w:val="center"/>
        <w:rPr>
          <w:rFonts w:ascii="AngsanaUPC" w:hAnsi="AngsanaUPC" w:cs="AngsanaUPC"/>
          <w:b/>
          <w:bCs/>
          <w:sz w:val="28"/>
          <w:szCs w:val="28"/>
        </w:rPr>
      </w:pPr>
    </w:p>
    <w:p w14:paraId="3EE74312" w14:textId="0B068AAF" w:rsidR="00057480" w:rsidRPr="00515AFD" w:rsidRDefault="00057480" w:rsidP="00233D47">
      <w:pPr>
        <w:spacing w:line="192" w:lineRule="auto"/>
        <w:jc w:val="center"/>
        <w:rPr>
          <w:rFonts w:ascii="AngsanaUPC" w:hAnsi="AngsanaUPC" w:cs="AngsanaUPC"/>
          <w:sz w:val="28"/>
          <w:szCs w:val="28"/>
        </w:rPr>
      </w:pPr>
      <w:r w:rsidRPr="00515AFD">
        <w:rPr>
          <w:rFonts w:ascii="AngsanaUPC" w:hAnsi="AngsanaUPC" w:cs="AngsanaUPC" w:hint="cs"/>
          <w:b/>
          <w:bCs/>
          <w:sz w:val="28"/>
          <w:szCs w:val="28"/>
          <w:cs/>
        </w:rPr>
        <w:t>รูปที่ 14</w:t>
      </w:r>
      <w:r w:rsidRPr="00515AFD">
        <w:rPr>
          <w:rFonts w:ascii="AngsanaUPC" w:hAnsi="AngsanaUPC" w:cs="AngsanaUPC" w:hint="cs"/>
          <w:sz w:val="28"/>
          <w:szCs w:val="28"/>
          <w:cs/>
        </w:rPr>
        <w:t xml:space="preserve"> </w:t>
      </w:r>
      <w:r w:rsidRPr="00515AFD">
        <w:rPr>
          <w:rFonts w:ascii="AngsanaUPC" w:hAnsi="AngsanaUPC" w:cs="AngsanaUPC"/>
          <w:sz w:val="28"/>
          <w:szCs w:val="28"/>
          <w:cs/>
        </w:rPr>
        <w:t>ระบบสายอากาศปรับลำคลื่น</w:t>
      </w:r>
      <w:r w:rsidRPr="00515AFD">
        <w:rPr>
          <w:rFonts w:ascii="AngsanaUPC" w:hAnsi="AngsanaUPC" w:cs="AngsanaUPC" w:hint="cs"/>
          <w:sz w:val="28"/>
          <w:szCs w:val="28"/>
          <w:cs/>
        </w:rPr>
        <w:t>ด้วยกระบวนการ</w:t>
      </w:r>
      <w:r w:rsidR="007425F1" w:rsidRPr="00515AFD">
        <w:rPr>
          <w:rFonts w:ascii="AngsanaUPC" w:hAnsi="AngsanaUPC" w:cs="AngsanaUPC"/>
          <w:sz w:val="28"/>
          <w:szCs w:val="28"/>
          <w:cs/>
        </w:rPr>
        <w:br/>
      </w:r>
      <w:r w:rsidRPr="00515AFD">
        <w:rPr>
          <w:rFonts w:ascii="AngsanaUPC" w:hAnsi="AngsanaUPC" w:cs="AngsanaUPC" w:hint="cs"/>
          <w:sz w:val="28"/>
          <w:szCs w:val="28"/>
          <w:cs/>
        </w:rPr>
        <w:t>หาค่าที่เหมาะสมแบบแมลงหวี่ปรับปรุงและ</w:t>
      </w:r>
      <w:r w:rsidR="00705B46" w:rsidRPr="00515AFD">
        <w:rPr>
          <w:rFonts w:ascii="AngsanaUPC" w:hAnsi="AngsanaUPC" w:cs="AngsanaUPC"/>
          <w:sz w:val="28"/>
          <w:szCs w:val="28"/>
          <w:cs/>
        </w:rPr>
        <w:br/>
      </w:r>
      <w:r w:rsidRPr="00515AFD">
        <w:rPr>
          <w:rFonts w:ascii="AngsanaUPC" w:hAnsi="AngsanaUPC" w:cs="AngsanaUPC" w:hint="cs"/>
          <w:sz w:val="28"/>
          <w:szCs w:val="28"/>
          <w:cs/>
        </w:rPr>
        <w:t>การทดสอบปรับลำคลื่น</w:t>
      </w:r>
    </w:p>
    <w:p w14:paraId="5999E8AC" w14:textId="2B80578F" w:rsidR="007B7BEB" w:rsidRDefault="00C51541" w:rsidP="007B7BEB">
      <w:pPr>
        <w:rPr>
          <w:rFonts w:ascii="AngsanaUPC" w:hAnsi="AngsanaUPC" w:cs="AngsanaUPC"/>
          <w:b/>
          <w:bCs/>
          <w:sz w:val="28"/>
          <w:szCs w:val="28"/>
        </w:rPr>
      </w:pPr>
      <w:r w:rsidRPr="00515AFD">
        <w:rPr>
          <w:rFonts w:ascii="AngsanaUPC" w:hAnsi="AngsanaUPC" w:cs="AngsanaUPC"/>
          <w:b/>
          <w:bCs/>
          <w:sz w:val="28"/>
          <w:szCs w:val="28"/>
          <w:cs/>
        </w:rPr>
        <w:t xml:space="preserve">ตารางที่ 3 </w:t>
      </w:r>
      <w:r w:rsidR="007B7BEB" w:rsidRPr="00515AFD">
        <w:rPr>
          <w:rFonts w:ascii="AngsanaUPC" w:hAnsi="AngsanaUPC" w:cs="AngsanaUPC" w:hint="cs"/>
          <w:sz w:val="28"/>
          <w:szCs w:val="28"/>
          <w:cs/>
        </w:rPr>
        <w:t>ผลการทดสอบ</w:t>
      </w:r>
      <w:r w:rsidR="00E95CA1" w:rsidRPr="00515AFD">
        <w:rPr>
          <w:rFonts w:ascii="AngsanaUPC" w:hAnsi="AngsanaUPC" w:cs="AngsanaUPC"/>
          <w:sz w:val="28"/>
          <w:szCs w:val="28"/>
          <w:cs/>
        </w:rPr>
        <w:t>ระบบสายอากาศ</w:t>
      </w:r>
      <w:r w:rsidR="007425F1" w:rsidRPr="00515AFD">
        <w:rPr>
          <w:rFonts w:ascii="AngsanaUPC" w:hAnsi="AngsanaUPC" w:cs="AngsanaUPC" w:hint="cs"/>
          <w:sz w:val="28"/>
          <w:szCs w:val="28"/>
          <w:cs/>
        </w:rPr>
        <w:t>สวิตช์</w:t>
      </w:r>
      <w:r w:rsidR="00E95CA1" w:rsidRPr="00515AFD">
        <w:rPr>
          <w:rFonts w:ascii="AngsanaUPC" w:hAnsi="AngsanaUPC" w:cs="AngsanaUPC"/>
          <w:sz w:val="28"/>
          <w:szCs w:val="28"/>
          <w:cs/>
        </w:rPr>
        <w:t>ลำคลื่น</w:t>
      </w:r>
      <w:r w:rsidR="007B7BEB" w:rsidRPr="00515AFD">
        <w:rPr>
          <w:rFonts w:ascii="AngsanaUPC" w:hAnsi="AngsanaUPC" w:cs="AngsanaUPC"/>
          <w:sz w:val="28"/>
          <w:szCs w:val="28"/>
          <w:cs/>
        </w:rPr>
        <w:t>ด้วยกระบวนการหาค่าที่เหมาะสมแบบแมลงหวี่ปรับปรุง</w:t>
      </w:r>
    </w:p>
    <w:p w14:paraId="75ABD23A" w14:textId="77777777" w:rsidR="0027366D" w:rsidRPr="00515AFD" w:rsidRDefault="0027366D" w:rsidP="00233D47">
      <w:pPr>
        <w:spacing w:line="168" w:lineRule="auto"/>
        <w:rPr>
          <w:rFonts w:ascii="AngsanaUPC" w:hAnsi="AngsanaUPC" w:cs="AngsanaUPC"/>
          <w:b/>
          <w:bCs/>
          <w:sz w:val="28"/>
          <w:szCs w:val="28"/>
        </w:rPr>
      </w:pPr>
    </w:p>
    <w:tbl>
      <w:tblPr>
        <w:tblStyle w:val="a8"/>
        <w:tblW w:w="5000" w:type="pct"/>
        <w:tblLook w:val="04A0" w:firstRow="1" w:lastRow="0" w:firstColumn="1" w:lastColumn="0" w:noHBand="0" w:noVBand="1"/>
      </w:tblPr>
      <w:tblGrid>
        <w:gridCol w:w="715"/>
        <w:gridCol w:w="1440"/>
        <w:gridCol w:w="2161"/>
      </w:tblGrid>
      <w:tr w:rsidR="007B7BEB" w:rsidRPr="00515AFD" w14:paraId="747DBDBC" w14:textId="77777777" w:rsidTr="007B7BEB">
        <w:trPr>
          <w:trHeight w:val="604"/>
        </w:trPr>
        <w:tc>
          <w:tcPr>
            <w:tcW w:w="828" w:type="pct"/>
            <w:vAlign w:val="center"/>
          </w:tcPr>
          <w:p w14:paraId="007FE448"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ลำดับ</w:t>
            </w:r>
            <w:r w:rsidRPr="00515AFD">
              <w:rPr>
                <w:rFonts w:ascii="AngsanaUPC" w:hAnsi="AngsanaUPC" w:cs="AngsanaUPC"/>
                <w:sz w:val="22"/>
                <w:szCs w:val="22"/>
                <w:cs/>
              </w:rPr>
              <w:t>ที่</w:t>
            </w:r>
          </w:p>
        </w:tc>
        <w:tc>
          <w:tcPr>
            <w:tcW w:w="1668" w:type="pct"/>
            <w:vAlign w:val="center"/>
          </w:tcPr>
          <w:p w14:paraId="456550CF"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 xml:space="preserve">ตำแหน่งของตัวส่งสัญญาณ </w:t>
            </w:r>
            <w:r w:rsidRPr="00515AFD">
              <w:rPr>
                <w:rFonts w:ascii="AngsanaUPC" w:hAnsi="AngsanaUPC" w:cs="AngsanaUPC"/>
                <w:sz w:val="22"/>
                <w:szCs w:val="22"/>
              </w:rPr>
              <w:t>(</w:t>
            </w:r>
            <w:r w:rsidRPr="00515AFD">
              <w:rPr>
                <w:rFonts w:ascii="AngsanaUPC" w:hAnsi="AngsanaUPC" w:cs="AngsanaUPC" w:hint="cs"/>
                <w:sz w:val="22"/>
                <w:szCs w:val="22"/>
                <w:cs/>
              </w:rPr>
              <w:t>องศา</w:t>
            </w:r>
            <w:r w:rsidRPr="00515AFD">
              <w:rPr>
                <w:rFonts w:ascii="AngsanaUPC" w:hAnsi="AngsanaUPC" w:cs="AngsanaUPC"/>
                <w:sz w:val="22"/>
                <w:szCs w:val="22"/>
              </w:rPr>
              <w:t>)</w:t>
            </w:r>
          </w:p>
        </w:tc>
        <w:tc>
          <w:tcPr>
            <w:tcW w:w="2503" w:type="pct"/>
          </w:tcPr>
          <w:p w14:paraId="5AD9E6F2" w14:textId="77777777" w:rsidR="007B7BEB" w:rsidRPr="00515AFD" w:rsidRDefault="007B7BEB" w:rsidP="007B7BEB">
            <w:pPr>
              <w:jc w:val="center"/>
              <w:rPr>
                <w:rFonts w:ascii="AngsanaUPC" w:hAnsi="AngsanaUPC" w:cs="AngsanaUPC"/>
                <w:sz w:val="22"/>
                <w:szCs w:val="22"/>
                <w:cs/>
              </w:rPr>
            </w:pPr>
            <w:r w:rsidRPr="00515AFD">
              <w:rPr>
                <w:rFonts w:ascii="AngsanaUPC" w:hAnsi="AngsanaUPC" w:cs="AngsanaUPC" w:hint="cs"/>
                <w:sz w:val="22"/>
                <w:szCs w:val="22"/>
                <w:cs/>
              </w:rPr>
              <w:t>ทิศ</w:t>
            </w:r>
            <w:r w:rsidR="00E95CA1" w:rsidRPr="00515AFD">
              <w:rPr>
                <w:rFonts w:ascii="AngsanaUPC" w:hAnsi="AngsanaUPC" w:cs="AngsanaUPC" w:hint="cs"/>
                <w:sz w:val="22"/>
                <w:szCs w:val="22"/>
                <w:cs/>
              </w:rPr>
              <w:t>ทางของระบบสายอากาศปรับลำคลื่น</w:t>
            </w:r>
            <w:r w:rsidRPr="00515AFD">
              <w:rPr>
                <w:rFonts w:ascii="AngsanaUPC" w:hAnsi="AngsanaUPC" w:cs="AngsanaUPC" w:hint="cs"/>
                <w:sz w:val="22"/>
                <w:szCs w:val="22"/>
                <w:cs/>
              </w:rPr>
              <w:t xml:space="preserve"> </w:t>
            </w:r>
            <w:r w:rsidRPr="00515AFD">
              <w:rPr>
                <w:rFonts w:ascii="AngsanaUPC" w:hAnsi="AngsanaUPC" w:cs="AngsanaUPC"/>
                <w:sz w:val="22"/>
                <w:szCs w:val="22"/>
              </w:rPr>
              <w:t>(</w:t>
            </w:r>
            <w:r w:rsidRPr="00515AFD">
              <w:rPr>
                <w:rFonts w:ascii="AngsanaUPC" w:hAnsi="AngsanaUPC" w:cs="AngsanaUPC" w:hint="cs"/>
                <w:sz w:val="22"/>
                <w:szCs w:val="22"/>
                <w:cs/>
              </w:rPr>
              <w:t>องศา</w:t>
            </w:r>
            <w:r w:rsidRPr="00515AFD">
              <w:rPr>
                <w:rFonts w:ascii="AngsanaUPC" w:hAnsi="AngsanaUPC" w:cs="AngsanaUPC"/>
                <w:sz w:val="22"/>
                <w:szCs w:val="22"/>
              </w:rPr>
              <w:t>)</w:t>
            </w:r>
          </w:p>
        </w:tc>
      </w:tr>
      <w:tr w:rsidR="007B7BEB" w:rsidRPr="00515AFD" w14:paraId="4EFEEA9B" w14:textId="77777777" w:rsidTr="007B7BEB">
        <w:tc>
          <w:tcPr>
            <w:tcW w:w="828" w:type="pct"/>
            <w:vAlign w:val="center"/>
          </w:tcPr>
          <w:p w14:paraId="16E4BDC0"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sz w:val="22"/>
                <w:szCs w:val="22"/>
                <w:cs/>
              </w:rPr>
              <w:t>1</w:t>
            </w:r>
          </w:p>
        </w:tc>
        <w:tc>
          <w:tcPr>
            <w:tcW w:w="1668" w:type="pct"/>
            <w:vAlign w:val="center"/>
          </w:tcPr>
          <w:p w14:paraId="60502A51"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0</w:t>
            </w:r>
          </w:p>
        </w:tc>
        <w:tc>
          <w:tcPr>
            <w:tcW w:w="2503" w:type="pct"/>
            <w:vAlign w:val="center"/>
          </w:tcPr>
          <w:p w14:paraId="7E744EC5"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0</w:t>
            </w:r>
          </w:p>
        </w:tc>
      </w:tr>
      <w:tr w:rsidR="007B7BEB" w:rsidRPr="00515AFD" w14:paraId="1FA4E0CC" w14:textId="77777777" w:rsidTr="007B7BEB">
        <w:tc>
          <w:tcPr>
            <w:tcW w:w="828" w:type="pct"/>
            <w:vAlign w:val="center"/>
          </w:tcPr>
          <w:p w14:paraId="247B0CB5"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sz w:val="22"/>
                <w:szCs w:val="22"/>
                <w:cs/>
              </w:rPr>
              <w:t>2</w:t>
            </w:r>
          </w:p>
        </w:tc>
        <w:tc>
          <w:tcPr>
            <w:tcW w:w="1668" w:type="pct"/>
            <w:vAlign w:val="center"/>
          </w:tcPr>
          <w:p w14:paraId="1FA351C6"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90</w:t>
            </w:r>
          </w:p>
        </w:tc>
        <w:tc>
          <w:tcPr>
            <w:tcW w:w="2503" w:type="pct"/>
            <w:vAlign w:val="center"/>
          </w:tcPr>
          <w:p w14:paraId="5784E07C"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90</w:t>
            </w:r>
          </w:p>
        </w:tc>
      </w:tr>
      <w:tr w:rsidR="007B7BEB" w:rsidRPr="00515AFD" w14:paraId="0B279C37" w14:textId="77777777" w:rsidTr="007B7BEB">
        <w:tc>
          <w:tcPr>
            <w:tcW w:w="828" w:type="pct"/>
            <w:vAlign w:val="center"/>
          </w:tcPr>
          <w:p w14:paraId="1350AD3B"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sz w:val="22"/>
                <w:szCs w:val="22"/>
                <w:cs/>
              </w:rPr>
              <w:t>3</w:t>
            </w:r>
          </w:p>
        </w:tc>
        <w:tc>
          <w:tcPr>
            <w:tcW w:w="1668" w:type="pct"/>
            <w:vAlign w:val="center"/>
          </w:tcPr>
          <w:p w14:paraId="19126FFA"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180</w:t>
            </w:r>
          </w:p>
        </w:tc>
        <w:tc>
          <w:tcPr>
            <w:tcW w:w="2503" w:type="pct"/>
            <w:vAlign w:val="center"/>
          </w:tcPr>
          <w:p w14:paraId="735E7E7E"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180</w:t>
            </w:r>
          </w:p>
        </w:tc>
      </w:tr>
      <w:tr w:rsidR="007B7BEB" w:rsidRPr="00515AFD" w14:paraId="127E935A" w14:textId="77777777" w:rsidTr="007B7BEB">
        <w:tc>
          <w:tcPr>
            <w:tcW w:w="828" w:type="pct"/>
            <w:vAlign w:val="center"/>
          </w:tcPr>
          <w:p w14:paraId="09A0A7F3" w14:textId="77777777" w:rsidR="007B7BEB" w:rsidRPr="00515AFD" w:rsidRDefault="007B7BEB" w:rsidP="007B7BEB">
            <w:pPr>
              <w:jc w:val="center"/>
              <w:rPr>
                <w:rFonts w:ascii="AngsanaUPC" w:hAnsi="AngsanaUPC" w:cs="AngsanaUPC"/>
                <w:sz w:val="22"/>
                <w:szCs w:val="22"/>
                <w:cs/>
              </w:rPr>
            </w:pPr>
            <w:r w:rsidRPr="00515AFD">
              <w:rPr>
                <w:rFonts w:ascii="AngsanaUPC" w:hAnsi="AngsanaUPC" w:cs="AngsanaUPC" w:hint="cs"/>
                <w:sz w:val="22"/>
                <w:szCs w:val="22"/>
                <w:cs/>
              </w:rPr>
              <w:t>4</w:t>
            </w:r>
          </w:p>
        </w:tc>
        <w:tc>
          <w:tcPr>
            <w:tcW w:w="1668" w:type="pct"/>
            <w:vAlign w:val="center"/>
          </w:tcPr>
          <w:p w14:paraId="7357D111"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270</w:t>
            </w:r>
          </w:p>
        </w:tc>
        <w:tc>
          <w:tcPr>
            <w:tcW w:w="2503" w:type="pct"/>
            <w:vAlign w:val="center"/>
          </w:tcPr>
          <w:p w14:paraId="0AFC776F"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270</w:t>
            </w:r>
          </w:p>
        </w:tc>
      </w:tr>
      <w:tr w:rsidR="007B7BEB" w:rsidRPr="00515AFD" w14:paraId="3F679BC2" w14:textId="77777777" w:rsidTr="007B7BEB">
        <w:tc>
          <w:tcPr>
            <w:tcW w:w="828" w:type="pct"/>
            <w:vAlign w:val="center"/>
          </w:tcPr>
          <w:p w14:paraId="1CE795C0"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sz w:val="22"/>
                <w:szCs w:val="22"/>
                <w:cs/>
              </w:rPr>
              <w:t>5</w:t>
            </w:r>
          </w:p>
        </w:tc>
        <w:tc>
          <w:tcPr>
            <w:tcW w:w="1668" w:type="pct"/>
            <w:vAlign w:val="center"/>
          </w:tcPr>
          <w:p w14:paraId="7B68A71C" w14:textId="77777777" w:rsidR="007B7BEB" w:rsidRPr="00515AFD" w:rsidRDefault="007B7BEB" w:rsidP="007B7BEB">
            <w:pPr>
              <w:jc w:val="center"/>
              <w:rPr>
                <w:rFonts w:ascii="AngsanaUPC" w:hAnsi="AngsanaUPC" w:cs="AngsanaUPC"/>
                <w:sz w:val="22"/>
                <w:szCs w:val="22"/>
              </w:rPr>
            </w:pPr>
            <w:r w:rsidRPr="00515AFD">
              <w:rPr>
                <w:rFonts w:ascii="AngsanaUPC" w:hAnsi="AngsanaUPC" w:cs="AngsanaUPC" w:hint="cs"/>
                <w:sz w:val="22"/>
                <w:szCs w:val="22"/>
                <w:cs/>
              </w:rPr>
              <w:t>45</w:t>
            </w:r>
          </w:p>
        </w:tc>
        <w:tc>
          <w:tcPr>
            <w:tcW w:w="2503" w:type="pct"/>
          </w:tcPr>
          <w:p w14:paraId="78DFDE7F" w14:textId="77777777" w:rsidR="007B7BEB" w:rsidRPr="00515AFD" w:rsidRDefault="007B7BEB" w:rsidP="007B7BEB">
            <w:pPr>
              <w:jc w:val="center"/>
              <w:rPr>
                <w:rFonts w:ascii="AngsanaUPC" w:hAnsi="AngsanaUPC" w:cs="AngsanaUPC"/>
                <w:sz w:val="22"/>
                <w:szCs w:val="22"/>
                <w:cs/>
              </w:rPr>
            </w:pPr>
            <w:r w:rsidRPr="00515AFD">
              <w:rPr>
                <w:rFonts w:ascii="AngsanaUPC" w:hAnsi="AngsanaUPC" w:cs="AngsanaUPC" w:hint="cs"/>
                <w:sz w:val="22"/>
                <w:szCs w:val="22"/>
                <w:cs/>
              </w:rPr>
              <w:t>90</w:t>
            </w:r>
          </w:p>
        </w:tc>
      </w:tr>
    </w:tbl>
    <w:p w14:paraId="04CF316E" w14:textId="77777777" w:rsidR="007423F3" w:rsidRPr="00515AFD" w:rsidRDefault="007423F3" w:rsidP="00233D47">
      <w:pPr>
        <w:spacing w:line="233" w:lineRule="auto"/>
        <w:rPr>
          <w:rStyle w:val="ad"/>
          <w:rFonts w:ascii="Angsana New" w:hAnsi="Angsana New"/>
          <w:sz w:val="28"/>
          <w:szCs w:val="28"/>
        </w:rPr>
      </w:pPr>
    </w:p>
    <w:p w14:paraId="1BA7F52C" w14:textId="77777777" w:rsidR="00EA1405" w:rsidRPr="00515AFD" w:rsidRDefault="00EA1405" w:rsidP="00233D47">
      <w:pPr>
        <w:spacing w:line="233" w:lineRule="auto"/>
        <w:ind w:right="-119"/>
        <w:jc w:val="thaiDistribute"/>
        <w:rPr>
          <w:rFonts w:ascii="AngsanaUPC" w:hAnsi="AngsanaUPC" w:cs="AngsanaUPC"/>
          <w:b/>
          <w:bCs/>
          <w:color w:val="000000"/>
          <w:sz w:val="28"/>
          <w:szCs w:val="28"/>
        </w:rPr>
      </w:pPr>
      <w:r w:rsidRPr="00515AFD">
        <w:rPr>
          <w:rFonts w:ascii="AngsanaUPC" w:hAnsi="AngsanaUPC" w:cs="AngsanaUPC"/>
          <w:b/>
          <w:bCs/>
          <w:color w:val="000000"/>
          <w:sz w:val="28"/>
          <w:szCs w:val="28"/>
        </w:rPr>
        <w:t xml:space="preserve">5. </w:t>
      </w:r>
      <w:r w:rsidRPr="00515AFD">
        <w:rPr>
          <w:rFonts w:ascii="AngsanaUPC" w:hAnsi="AngsanaUPC" w:cs="AngsanaUPC"/>
          <w:b/>
          <w:bCs/>
          <w:color w:val="000000"/>
          <w:sz w:val="32"/>
          <w:szCs w:val="32"/>
          <w:cs/>
        </w:rPr>
        <w:t>สรุป</w:t>
      </w:r>
    </w:p>
    <w:p w14:paraId="157552E8" w14:textId="77777777" w:rsidR="004B78E1" w:rsidRPr="00515AFD" w:rsidRDefault="00624C1E" w:rsidP="00233D47">
      <w:pPr>
        <w:spacing w:line="233" w:lineRule="auto"/>
        <w:jc w:val="thaiDistribute"/>
        <w:rPr>
          <w:rFonts w:ascii="AngsanaUPC" w:hAnsi="AngsanaUPC" w:cs="AngsanaUPC"/>
          <w:sz w:val="28"/>
          <w:szCs w:val="28"/>
        </w:rPr>
      </w:pPr>
      <w:r w:rsidRPr="00515AFD">
        <w:rPr>
          <w:rFonts w:ascii="AngsanaUPC" w:hAnsi="AngsanaUPC" w:cs="AngsanaUPC"/>
          <w:color w:val="000000"/>
          <w:sz w:val="28"/>
          <w:szCs w:val="28"/>
        </w:rPr>
        <w:tab/>
      </w:r>
      <w:r w:rsidR="00E95CA1" w:rsidRPr="00515AFD">
        <w:rPr>
          <w:rFonts w:ascii="AngsanaUPC" w:hAnsi="AngsanaUPC" w:cs="AngsanaUPC" w:hint="cs"/>
          <w:sz w:val="28"/>
          <w:szCs w:val="28"/>
          <w:cs/>
        </w:rPr>
        <w:t>ระบบสายอากาศ</w:t>
      </w:r>
      <w:r w:rsidR="00463BEF" w:rsidRPr="00515AFD">
        <w:rPr>
          <w:rFonts w:ascii="AngsanaUPC" w:hAnsi="AngsanaUPC" w:cs="AngsanaUPC" w:hint="cs"/>
          <w:sz w:val="28"/>
          <w:szCs w:val="28"/>
          <w:cs/>
        </w:rPr>
        <w:t>สวิตช์</w:t>
      </w:r>
      <w:r w:rsidR="00E95CA1" w:rsidRPr="00515AFD">
        <w:rPr>
          <w:rFonts w:ascii="AngsanaUPC" w:hAnsi="AngsanaUPC" w:cs="AngsanaUPC" w:hint="cs"/>
          <w:sz w:val="28"/>
          <w:szCs w:val="28"/>
          <w:cs/>
        </w:rPr>
        <w:t>ลำคลื่น</w:t>
      </w:r>
      <w:r w:rsidR="004B78E1" w:rsidRPr="00515AFD">
        <w:rPr>
          <w:rFonts w:ascii="AngsanaUPC" w:hAnsi="AngsanaUPC" w:cs="AngsanaUPC"/>
          <w:sz w:val="28"/>
          <w:szCs w:val="28"/>
          <w:cs/>
        </w:rPr>
        <w:t>ด้วยกระบวนการหาค่าที่เหมาะสมแบบแมลงหวี่ปรับปรุง</w:t>
      </w:r>
      <w:r w:rsidR="004B78E1" w:rsidRPr="00515AFD">
        <w:rPr>
          <w:rFonts w:ascii="AngsanaUPC" w:hAnsi="AngsanaUPC" w:cs="AngsanaUPC" w:hint="cs"/>
          <w:sz w:val="28"/>
          <w:szCs w:val="28"/>
          <w:cs/>
        </w:rPr>
        <w:t>สามารถใช้งานในระบบ</w:t>
      </w:r>
      <w:r w:rsidR="00463BEF" w:rsidRPr="00515AFD">
        <w:rPr>
          <w:rFonts w:ascii="AngsanaUPC" w:hAnsi="AngsanaUPC" w:cs="AngsanaUPC" w:hint="cs"/>
          <w:sz w:val="28"/>
          <w:szCs w:val="28"/>
          <w:cs/>
        </w:rPr>
        <w:t>โครงข่ายท้องถิ่น</w:t>
      </w:r>
      <w:r w:rsidR="004B78E1" w:rsidRPr="00515AFD">
        <w:rPr>
          <w:rFonts w:ascii="AngsanaUPC" w:hAnsi="AngsanaUPC" w:cs="AngsanaUPC" w:hint="cs"/>
          <w:sz w:val="28"/>
          <w:szCs w:val="28"/>
          <w:cs/>
        </w:rPr>
        <w:t xml:space="preserve">ไร้สายในช่วงความถี่ 2.4 ถึง 2.5 </w:t>
      </w:r>
      <w:r w:rsidR="004B78E1" w:rsidRPr="00515AFD">
        <w:rPr>
          <w:rFonts w:ascii="AngsanaUPC" w:hAnsi="AngsanaUPC" w:cs="AngsanaUPC"/>
          <w:sz w:val="28"/>
          <w:szCs w:val="28"/>
        </w:rPr>
        <w:t xml:space="preserve">GHz </w:t>
      </w:r>
      <w:r w:rsidR="004B78E1" w:rsidRPr="00515AFD">
        <w:rPr>
          <w:rFonts w:ascii="AngsanaUPC" w:hAnsi="AngsanaUPC" w:cs="AngsanaUPC" w:hint="cs"/>
          <w:sz w:val="28"/>
          <w:szCs w:val="28"/>
          <w:cs/>
        </w:rPr>
        <w:t>ได้โดยสายอากาศส</w:t>
      </w:r>
      <w:r w:rsidR="00E95CA1" w:rsidRPr="00515AFD">
        <w:rPr>
          <w:rFonts w:ascii="AngsanaUPC" w:hAnsi="AngsanaUPC" w:cs="AngsanaUPC" w:hint="cs"/>
          <w:sz w:val="28"/>
          <w:szCs w:val="28"/>
          <w:cs/>
        </w:rPr>
        <w:t>ามารถ</w:t>
      </w:r>
      <w:r w:rsidR="00463BEF" w:rsidRPr="00515AFD">
        <w:rPr>
          <w:rFonts w:ascii="AngsanaUPC" w:hAnsi="AngsanaUPC" w:cs="AngsanaUPC" w:hint="cs"/>
          <w:sz w:val="28"/>
          <w:szCs w:val="28"/>
          <w:cs/>
        </w:rPr>
        <w:t>สวิตช์</w:t>
      </w:r>
      <w:r w:rsidR="00E95CA1" w:rsidRPr="00515AFD">
        <w:rPr>
          <w:rFonts w:ascii="AngsanaUPC" w:hAnsi="AngsanaUPC" w:cs="AngsanaUPC" w:hint="cs"/>
          <w:sz w:val="28"/>
          <w:szCs w:val="28"/>
          <w:cs/>
        </w:rPr>
        <w:t xml:space="preserve">ลำคลื่นได้ 4 ทิศทาง </w:t>
      </w:r>
      <w:r w:rsidR="004B78E1" w:rsidRPr="00515AFD">
        <w:rPr>
          <w:rFonts w:ascii="AngsanaUPC" w:hAnsi="AngsanaUPC" w:cs="AngsanaUPC" w:hint="cs"/>
          <w:sz w:val="28"/>
          <w:szCs w:val="28"/>
          <w:cs/>
        </w:rPr>
        <w:t>ครอบคลุม 360 องศา ในระนาบมุมกวาด  สายอากาศต้นแบบมีค่าอินพุตอิม</w:t>
      </w:r>
      <w:r w:rsidR="00E95CA1" w:rsidRPr="00515AFD">
        <w:rPr>
          <w:rFonts w:ascii="AngsanaUPC" w:hAnsi="AngsanaUPC" w:cs="AngsanaUPC" w:hint="cs"/>
          <w:sz w:val="28"/>
          <w:szCs w:val="28"/>
          <w:cs/>
        </w:rPr>
        <w:t>พีแดนซ์</w:t>
      </w:r>
      <w:r w:rsidR="004B78E1" w:rsidRPr="00515AFD">
        <w:rPr>
          <w:rFonts w:ascii="AngsanaUPC" w:hAnsi="AngsanaUPC" w:cs="AngsanaUPC" w:hint="cs"/>
          <w:sz w:val="28"/>
          <w:szCs w:val="28"/>
          <w:cs/>
        </w:rPr>
        <w:t xml:space="preserve"> 50 </w:t>
      </w:r>
      <w:r w:rsidR="004B78E1" w:rsidRPr="00515AFD">
        <w:rPr>
          <w:rFonts w:ascii="AngsanaUPC" w:hAnsi="AngsanaUPC" w:cs="AngsanaUPC" w:hint="cs"/>
          <w:sz w:val="22"/>
          <w:szCs w:val="22"/>
        </w:rPr>
        <w:sym w:font="Symbol" w:char="F057"/>
      </w:r>
      <w:r w:rsidR="00E95CA1" w:rsidRPr="00515AFD">
        <w:rPr>
          <w:rFonts w:ascii="AngsanaUPC" w:hAnsi="AngsanaUPC" w:cs="AngsanaUPC" w:hint="cs"/>
          <w:sz w:val="22"/>
          <w:szCs w:val="22"/>
          <w:cs/>
        </w:rPr>
        <w:t xml:space="preserve"> </w:t>
      </w:r>
      <w:r w:rsidR="004B78E1" w:rsidRPr="00515AFD">
        <w:rPr>
          <w:rFonts w:ascii="AngsanaUPC" w:hAnsi="AngsanaUPC" w:cs="AngsanaUPC" w:hint="cs"/>
          <w:sz w:val="28"/>
          <w:szCs w:val="28"/>
          <w:cs/>
        </w:rPr>
        <w:t xml:space="preserve"> </w:t>
      </w:r>
      <w:r w:rsidR="00E95CA1" w:rsidRPr="00515AFD">
        <w:rPr>
          <w:rFonts w:ascii="AngsanaUPC" w:hAnsi="AngsanaUPC" w:cs="AngsanaUPC" w:hint="cs"/>
          <w:sz w:val="28"/>
          <w:szCs w:val="28"/>
          <w:cs/>
        </w:rPr>
        <w:t xml:space="preserve"> </w:t>
      </w:r>
      <w:r w:rsidR="004B78E1" w:rsidRPr="00515AFD">
        <w:rPr>
          <w:rFonts w:ascii="AngsanaUPC" w:hAnsi="AngsanaUPC" w:cs="AngsanaUPC" w:hint="cs"/>
          <w:sz w:val="28"/>
          <w:szCs w:val="28"/>
          <w:cs/>
        </w:rPr>
        <w:t xml:space="preserve">มีค่า </w:t>
      </w:r>
      <w:r w:rsidR="004B78E1" w:rsidRPr="00515AFD">
        <w:rPr>
          <w:rFonts w:ascii="AngsanaUPC" w:hAnsi="AngsanaUPC" w:cs="AngsanaUPC"/>
          <w:sz w:val="28"/>
          <w:szCs w:val="28"/>
        </w:rPr>
        <w:t>|</w:t>
      </w:r>
      <w:r w:rsidR="004B78E1" w:rsidRPr="00515AFD">
        <w:rPr>
          <w:rFonts w:ascii="AngsanaUPC" w:hAnsi="AngsanaUPC" w:cs="AngsanaUPC"/>
          <w:i/>
          <w:iCs/>
          <w:sz w:val="28"/>
          <w:szCs w:val="28"/>
        </w:rPr>
        <w:t>S</w:t>
      </w:r>
      <w:r w:rsidR="004B78E1" w:rsidRPr="00515AFD">
        <w:rPr>
          <w:rFonts w:ascii="AngsanaUPC" w:hAnsi="AngsanaUPC" w:cs="AngsanaUPC"/>
          <w:sz w:val="28"/>
          <w:szCs w:val="28"/>
          <w:vertAlign w:val="subscript"/>
        </w:rPr>
        <w:t>11</w:t>
      </w:r>
      <w:r w:rsidR="004B78E1" w:rsidRPr="00515AFD">
        <w:rPr>
          <w:rFonts w:ascii="AngsanaUPC" w:hAnsi="AngsanaUPC" w:cs="AngsanaUPC"/>
          <w:sz w:val="28"/>
          <w:szCs w:val="28"/>
        </w:rPr>
        <w:t>|</w:t>
      </w:r>
      <w:r w:rsidR="004B78E1" w:rsidRPr="00515AFD">
        <w:rPr>
          <w:rFonts w:ascii="AngsanaUPC" w:hAnsi="AngsanaUPC" w:cs="AngsanaUPC" w:hint="cs"/>
          <w:sz w:val="28"/>
          <w:szCs w:val="28"/>
          <w:cs/>
        </w:rPr>
        <w:t xml:space="preserve"> น้อยกว่า </w:t>
      </w:r>
      <w:r w:rsidR="0064119B" w:rsidRPr="00515AFD">
        <w:rPr>
          <w:rFonts w:ascii="AngsanaUPC" w:hAnsi="AngsanaUPC" w:cs="AngsanaUPC"/>
          <w:sz w:val="28"/>
          <w:szCs w:val="28"/>
          <w:cs/>
        </w:rPr>
        <w:br/>
      </w:r>
      <w:r w:rsidR="004B78E1" w:rsidRPr="00515AFD">
        <w:rPr>
          <w:rFonts w:ascii="AngsanaUPC" w:hAnsi="AngsanaUPC" w:cs="AngsanaUPC" w:hint="cs"/>
          <w:sz w:val="28"/>
          <w:szCs w:val="28"/>
          <w:cs/>
        </w:rPr>
        <w:t xml:space="preserve">-10 </w:t>
      </w:r>
      <w:r w:rsidR="004B78E1" w:rsidRPr="00515AFD">
        <w:rPr>
          <w:rFonts w:ascii="AngsanaUPC" w:hAnsi="AngsanaUPC" w:cs="AngsanaUPC"/>
          <w:sz w:val="28"/>
          <w:szCs w:val="28"/>
        </w:rPr>
        <w:t xml:space="preserve">dB </w:t>
      </w:r>
      <w:r w:rsidR="004B78E1" w:rsidRPr="00515AFD">
        <w:rPr>
          <w:rFonts w:ascii="AngsanaUPC" w:hAnsi="AngsanaUPC" w:cs="AngsanaUPC" w:hint="cs"/>
          <w:sz w:val="28"/>
          <w:szCs w:val="28"/>
          <w:cs/>
        </w:rPr>
        <w:t>ตลอดช่วงความถี่ใช้งาน  และจากผลการสร้างและทดสอบระบบสายอากาศพบว่าสามารถปรับลำคลื่นไปในทิศทางที่ถูกต้องได้เมื่อตัวส่งสัญญาณอยู่ใน</w:t>
      </w:r>
      <w:r w:rsidR="00E95CA1" w:rsidRPr="00515AFD">
        <w:rPr>
          <w:rFonts w:ascii="AngsanaUPC" w:hAnsi="AngsanaUPC" w:cs="AngsanaUPC" w:hint="cs"/>
          <w:sz w:val="28"/>
          <w:szCs w:val="28"/>
          <w:cs/>
        </w:rPr>
        <w:t>ทิศทางของ</w:t>
      </w:r>
      <w:r w:rsidR="00745620" w:rsidRPr="00515AFD">
        <w:rPr>
          <w:rFonts w:ascii="AngsanaUPC" w:hAnsi="AngsanaUPC" w:cs="AngsanaUPC"/>
          <w:sz w:val="28"/>
          <w:szCs w:val="28"/>
          <w:cs/>
        </w:rPr>
        <w:br/>
      </w:r>
      <w:r w:rsidR="004B78E1" w:rsidRPr="00515AFD">
        <w:rPr>
          <w:rFonts w:ascii="AngsanaUPC" w:hAnsi="AngsanaUPC" w:cs="AngsanaUPC" w:hint="cs"/>
          <w:sz w:val="28"/>
          <w:szCs w:val="28"/>
          <w:cs/>
        </w:rPr>
        <w:t>ลำคลื่นหลักขององค์ประกอบย่อย</w:t>
      </w:r>
      <w:r w:rsidR="00E95CA1" w:rsidRPr="00515AFD">
        <w:rPr>
          <w:rFonts w:ascii="AngsanaUPC" w:hAnsi="AngsanaUPC" w:cs="AngsanaUPC" w:hint="cs"/>
          <w:sz w:val="28"/>
          <w:szCs w:val="28"/>
          <w:cs/>
        </w:rPr>
        <w:t>และ</w:t>
      </w:r>
      <w:r w:rsidR="004B78E1" w:rsidRPr="00515AFD">
        <w:rPr>
          <w:rFonts w:ascii="AngsanaUPC" w:hAnsi="AngsanaUPC" w:cs="AngsanaUPC" w:hint="cs"/>
          <w:sz w:val="28"/>
          <w:szCs w:val="28"/>
          <w:cs/>
        </w:rPr>
        <w:t>จะเกิดความผิดพลาดเมื่อตัวส่งสัญญาณอยู่ระหว่า</w:t>
      </w:r>
      <w:r w:rsidR="00E95CA1" w:rsidRPr="00515AFD">
        <w:rPr>
          <w:rFonts w:ascii="AngsanaUPC" w:hAnsi="AngsanaUPC" w:cs="AngsanaUPC" w:hint="cs"/>
          <w:sz w:val="28"/>
          <w:szCs w:val="28"/>
          <w:cs/>
        </w:rPr>
        <w:t>งลำคลื่นหลักขององค์ประกอบย่อย  อีกทั้ง</w:t>
      </w:r>
      <w:r w:rsidR="004B78E1" w:rsidRPr="00515AFD">
        <w:rPr>
          <w:rFonts w:ascii="AngsanaUPC" w:hAnsi="AngsanaUPC" w:cs="AngsanaUPC" w:hint="cs"/>
          <w:sz w:val="28"/>
          <w:szCs w:val="28"/>
          <w:cs/>
        </w:rPr>
        <w:t>กระบวนการหาค่าที่เหมาะสมแบบแมลงหวี่ปรับปรุงที่ทำงานภายใน</w:t>
      </w:r>
      <w:r w:rsidR="0024027F" w:rsidRPr="00515AFD">
        <w:rPr>
          <w:rFonts w:ascii="AngsanaUPC" w:hAnsi="AngsanaUPC" w:cs="AngsanaUPC" w:hint="cs"/>
          <w:sz w:val="28"/>
          <w:szCs w:val="28"/>
          <w:cs/>
        </w:rPr>
        <w:t>สามารถควบคุมการ</w:t>
      </w:r>
      <w:r w:rsidR="00463BEF" w:rsidRPr="00515AFD">
        <w:rPr>
          <w:rFonts w:ascii="AngsanaUPC" w:hAnsi="AngsanaUPC" w:cs="AngsanaUPC" w:hint="cs"/>
          <w:sz w:val="28"/>
          <w:szCs w:val="28"/>
          <w:cs/>
        </w:rPr>
        <w:t>สวิตช์</w:t>
      </w:r>
      <w:r w:rsidR="0024027F" w:rsidRPr="00515AFD">
        <w:rPr>
          <w:rFonts w:ascii="AngsanaUPC" w:hAnsi="AngsanaUPC" w:cs="AngsanaUPC" w:hint="cs"/>
          <w:sz w:val="28"/>
          <w:szCs w:val="28"/>
          <w:cs/>
        </w:rPr>
        <w:t>ลำคลื่นได้อย่างมีประสิทธิภาพและ</w:t>
      </w:r>
      <w:r w:rsidR="004B78E1" w:rsidRPr="00515AFD">
        <w:rPr>
          <w:rFonts w:ascii="AngsanaUPC" w:hAnsi="AngsanaUPC" w:cs="AngsanaUPC" w:hint="cs"/>
          <w:sz w:val="28"/>
          <w:szCs w:val="28"/>
          <w:cs/>
        </w:rPr>
        <w:t>ใช้เวลาในการลู่เข้าหาทิศทางที่ถูกต้องประมาณ 30 วินาที</w:t>
      </w:r>
    </w:p>
    <w:p w14:paraId="50FA516B" w14:textId="77777777" w:rsidR="004B78E1" w:rsidRPr="00515AFD" w:rsidRDefault="004B78E1" w:rsidP="00233D47">
      <w:pPr>
        <w:spacing w:line="233" w:lineRule="auto"/>
        <w:jc w:val="thaiDistribute"/>
        <w:rPr>
          <w:rFonts w:ascii="AngsanaUPC" w:hAnsi="AngsanaUPC" w:cs="AngsanaUPC"/>
          <w:sz w:val="28"/>
          <w:szCs w:val="28"/>
        </w:rPr>
      </w:pPr>
    </w:p>
    <w:p w14:paraId="6AA38EC4" w14:textId="77777777" w:rsidR="00D37347" w:rsidRPr="00515AFD" w:rsidRDefault="007423F3" w:rsidP="00233D47">
      <w:pPr>
        <w:spacing w:line="233" w:lineRule="auto"/>
        <w:rPr>
          <w:rFonts w:ascii="AngsanaUPC" w:hAnsi="AngsanaUPC" w:cs="AngsanaUPC"/>
          <w:b/>
          <w:bCs/>
          <w:color w:val="000000"/>
          <w:sz w:val="32"/>
          <w:szCs w:val="32"/>
        </w:rPr>
      </w:pPr>
      <w:r w:rsidRPr="00515AFD">
        <w:rPr>
          <w:rFonts w:ascii="AngsanaUPC" w:hAnsi="AngsanaUPC" w:cs="AngsanaUPC" w:hint="cs"/>
          <w:b/>
          <w:bCs/>
          <w:color w:val="000000"/>
          <w:sz w:val="32"/>
          <w:szCs w:val="32"/>
          <w:cs/>
        </w:rPr>
        <w:t>6</w:t>
      </w:r>
      <w:r w:rsidR="001C7EBD" w:rsidRPr="00515AFD">
        <w:rPr>
          <w:rFonts w:ascii="AngsanaUPC" w:hAnsi="AngsanaUPC" w:cs="AngsanaUPC"/>
          <w:b/>
          <w:bCs/>
          <w:color w:val="000000"/>
          <w:sz w:val="32"/>
          <w:szCs w:val="32"/>
        </w:rPr>
        <w:t xml:space="preserve">. </w:t>
      </w:r>
      <w:r w:rsidR="00B00E0D" w:rsidRPr="00515AFD">
        <w:rPr>
          <w:rFonts w:ascii="AngsanaUPC" w:hAnsi="AngsanaUPC" w:cs="AngsanaUPC"/>
          <w:b/>
          <w:bCs/>
          <w:color w:val="000000"/>
          <w:sz w:val="32"/>
          <w:szCs w:val="32"/>
          <w:cs/>
        </w:rPr>
        <w:t>เอกสารอ้างอิง</w:t>
      </w:r>
    </w:p>
    <w:p w14:paraId="1FA8E034" w14:textId="6B0964E2" w:rsidR="007A6E63" w:rsidRPr="00515AFD" w:rsidRDefault="007A6E63" w:rsidP="00233D47">
      <w:pPr>
        <w:spacing w:line="233" w:lineRule="auto"/>
        <w:ind w:left="450" w:hanging="450"/>
        <w:jc w:val="thaiDistribute"/>
        <w:rPr>
          <w:rFonts w:ascii="AngsanaUPC" w:hAnsi="AngsanaUPC" w:cs="AngsanaUPC"/>
          <w:sz w:val="28"/>
          <w:szCs w:val="28"/>
        </w:rPr>
      </w:pPr>
      <w:r w:rsidRPr="00515AFD">
        <w:rPr>
          <w:rFonts w:ascii="AngsanaUPC" w:hAnsi="AngsanaUPC" w:cs="AngsanaUPC"/>
          <w:sz w:val="28"/>
          <w:szCs w:val="28"/>
        </w:rPr>
        <w:t>[1]</w:t>
      </w:r>
      <w:r w:rsidRPr="00515AFD">
        <w:rPr>
          <w:rFonts w:ascii="AngsanaUPC" w:hAnsi="AngsanaUPC" w:cs="AngsanaUPC"/>
          <w:sz w:val="28"/>
          <w:szCs w:val="28"/>
        </w:rPr>
        <w:tab/>
        <w:t xml:space="preserve">H. Wang, Z. Zhang, Y. Li and M. F. Iskander, “A Switched Beam Antenna with Shaped Radiation Pattern and Interleaving Array Architecture,” </w:t>
      </w:r>
      <w:r w:rsidRPr="004B7E60">
        <w:rPr>
          <w:rFonts w:ascii="AngsanaUPC" w:hAnsi="AngsanaUPC" w:cs="AngsanaUPC"/>
          <w:sz w:val="28"/>
          <w:szCs w:val="28"/>
        </w:rPr>
        <w:t>IEEE Transactions on Antennas and Propagation</w:t>
      </w:r>
      <w:r w:rsidRPr="00515AFD">
        <w:rPr>
          <w:rFonts w:ascii="AngsanaUPC" w:hAnsi="AngsanaUPC" w:cs="AngsanaUPC"/>
          <w:sz w:val="28"/>
          <w:szCs w:val="28"/>
        </w:rPr>
        <w:t xml:space="preserve">, Vol. 63, </w:t>
      </w:r>
      <w:r w:rsidR="004B7E60">
        <w:rPr>
          <w:rFonts w:ascii="AngsanaUPC" w:hAnsi="AngsanaUPC" w:cs="AngsanaUPC"/>
          <w:sz w:val="28"/>
          <w:szCs w:val="28"/>
        </w:rPr>
        <w:t>No.</w:t>
      </w:r>
      <w:r w:rsidRPr="00515AFD">
        <w:rPr>
          <w:rFonts w:ascii="AngsanaUPC" w:hAnsi="AngsanaUPC" w:cs="AngsanaUPC"/>
          <w:sz w:val="28"/>
          <w:szCs w:val="28"/>
        </w:rPr>
        <w:t xml:space="preserve"> 7, pp. 2914 – 2921, July 2015.</w:t>
      </w:r>
    </w:p>
    <w:p w14:paraId="2CADED0E" w14:textId="77777777" w:rsidR="007A6E63" w:rsidRPr="00515AFD" w:rsidRDefault="007A6E63" w:rsidP="00233D47">
      <w:pPr>
        <w:spacing w:line="233" w:lineRule="auto"/>
        <w:ind w:left="450" w:hanging="450"/>
        <w:jc w:val="thaiDistribute"/>
        <w:rPr>
          <w:rFonts w:ascii="AngsanaUPC" w:hAnsi="AngsanaUPC" w:cs="AngsanaUPC"/>
          <w:sz w:val="28"/>
          <w:szCs w:val="28"/>
        </w:rPr>
      </w:pPr>
      <w:r w:rsidRPr="00515AFD">
        <w:rPr>
          <w:rFonts w:ascii="AngsanaUPC" w:hAnsi="AngsanaUPC" w:cs="AngsanaUPC"/>
          <w:sz w:val="28"/>
          <w:szCs w:val="28"/>
        </w:rPr>
        <w:t>[2]</w:t>
      </w:r>
      <w:r w:rsidRPr="00515AFD">
        <w:rPr>
          <w:rFonts w:ascii="AngsanaUPC" w:hAnsi="AngsanaUPC" w:cs="AngsanaUPC"/>
          <w:sz w:val="28"/>
          <w:szCs w:val="28"/>
        </w:rPr>
        <w:tab/>
        <w:t xml:space="preserve">S. Swaisaenyakorn, A. J. Cole, C. C. H. Ng and P. R. Young, “Conformal Switched Beam Antenna,” </w:t>
      </w:r>
      <w:r w:rsidRPr="004B7E60">
        <w:rPr>
          <w:rFonts w:ascii="AngsanaUPC" w:hAnsi="AngsanaUPC" w:cs="AngsanaUPC"/>
          <w:sz w:val="28"/>
          <w:szCs w:val="28"/>
        </w:rPr>
        <w:t>Loughborough Antennas &amp; Propagation Conference</w:t>
      </w:r>
      <w:r w:rsidRPr="00515AFD">
        <w:rPr>
          <w:rFonts w:ascii="AngsanaUPC" w:hAnsi="AngsanaUPC" w:cs="AngsanaUPC"/>
          <w:i/>
          <w:iCs/>
          <w:sz w:val="28"/>
          <w:szCs w:val="28"/>
        </w:rPr>
        <w:t xml:space="preserve"> </w:t>
      </w:r>
      <w:r w:rsidRPr="004B7E60">
        <w:rPr>
          <w:rFonts w:ascii="AngsanaUPC" w:hAnsi="AngsanaUPC" w:cs="AngsanaUPC"/>
          <w:sz w:val="28"/>
          <w:szCs w:val="28"/>
        </w:rPr>
        <w:t>(LAPC)</w:t>
      </w:r>
      <w:r w:rsidRPr="00515AFD">
        <w:rPr>
          <w:rFonts w:ascii="AngsanaUPC" w:hAnsi="AngsanaUPC" w:cs="AngsanaUPC"/>
          <w:sz w:val="28"/>
          <w:szCs w:val="28"/>
        </w:rPr>
        <w:t>, pp. 1 – 4, November 2016.</w:t>
      </w:r>
    </w:p>
    <w:p w14:paraId="276BF479" w14:textId="77777777"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lastRenderedPageBreak/>
        <w:t>[3]</w:t>
      </w:r>
      <w:r w:rsidRPr="00515AFD">
        <w:rPr>
          <w:rFonts w:ascii="AngsanaUPC" w:hAnsi="AngsanaUPC" w:cs="AngsanaUPC"/>
          <w:sz w:val="28"/>
          <w:szCs w:val="28"/>
        </w:rPr>
        <w:tab/>
        <w:t xml:space="preserve">M. K. A. Rahim, M. N. M. Salleh, O. Ayop and T. Masri, “Switched Beam Antenna System Design,” </w:t>
      </w:r>
      <w:r w:rsidRPr="004B7E60">
        <w:rPr>
          <w:rFonts w:ascii="AngsanaUPC" w:hAnsi="AngsanaUPC" w:cs="AngsanaUPC"/>
          <w:sz w:val="28"/>
          <w:szCs w:val="28"/>
        </w:rPr>
        <w:t>IEEE International RF and Microwave Conference</w:t>
      </w:r>
      <w:r w:rsidRPr="00515AFD">
        <w:rPr>
          <w:rFonts w:ascii="AngsanaUPC" w:hAnsi="AngsanaUPC" w:cs="AngsanaUPC"/>
          <w:sz w:val="28"/>
          <w:szCs w:val="28"/>
        </w:rPr>
        <w:t>, pp. 302 – 305, December 2008.</w:t>
      </w:r>
    </w:p>
    <w:p w14:paraId="738E9D3F" w14:textId="42E6A0F8"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t>[4]</w:t>
      </w:r>
      <w:r w:rsidRPr="00515AFD">
        <w:rPr>
          <w:rFonts w:ascii="AngsanaUPC" w:hAnsi="AngsanaUPC" w:cs="AngsanaUPC"/>
          <w:sz w:val="28"/>
          <w:szCs w:val="28"/>
        </w:rPr>
        <w:tab/>
        <w:t xml:space="preserve">M.-I. Lai, T.-Y. Wu, J.-C. Hsieh, C.-H. Wang and S.-K. Jeng, “Compact Switched-Beam Antenna Employing a Four-Element Slot Antenna Array for Digital Home Applications,” </w:t>
      </w:r>
      <w:r w:rsidRPr="004B7E60">
        <w:rPr>
          <w:rFonts w:ascii="AngsanaUPC" w:hAnsi="AngsanaUPC" w:cs="AngsanaUPC"/>
          <w:sz w:val="28"/>
          <w:szCs w:val="28"/>
        </w:rPr>
        <w:t>IEEE Transactions on Antennas and Propagation</w:t>
      </w:r>
      <w:r w:rsidRPr="00515AFD">
        <w:rPr>
          <w:rFonts w:ascii="AngsanaUPC" w:hAnsi="AngsanaUPC" w:cs="AngsanaUPC"/>
          <w:sz w:val="28"/>
          <w:szCs w:val="28"/>
        </w:rPr>
        <w:t xml:space="preserve">, Vol. 56, </w:t>
      </w:r>
      <w:r w:rsidR="004B7E60">
        <w:rPr>
          <w:rFonts w:ascii="AngsanaUPC" w:hAnsi="AngsanaUPC" w:cs="AngsanaUPC"/>
          <w:sz w:val="28"/>
          <w:szCs w:val="28"/>
        </w:rPr>
        <w:t>No.</w:t>
      </w:r>
      <w:r w:rsidRPr="00515AFD">
        <w:rPr>
          <w:rFonts w:ascii="AngsanaUPC" w:hAnsi="AngsanaUPC" w:cs="AngsanaUPC"/>
          <w:sz w:val="28"/>
          <w:szCs w:val="28"/>
        </w:rPr>
        <w:t xml:space="preserve"> 9, pp. 2929 – 2936, September 2008.</w:t>
      </w:r>
    </w:p>
    <w:p w14:paraId="41336B2E" w14:textId="7715B15D"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t>[5]</w:t>
      </w:r>
      <w:r w:rsidRPr="00515AFD">
        <w:rPr>
          <w:rFonts w:ascii="AngsanaUPC" w:hAnsi="AngsanaUPC" w:cs="AngsanaUPC"/>
          <w:sz w:val="28"/>
          <w:szCs w:val="28"/>
        </w:rPr>
        <w:tab/>
      </w:r>
      <w:r w:rsidR="004B7E60" w:rsidRPr="004B7E60">
        <w:rPr>
          <w:rFonts w:ascii="AngsanaUPC" w:hAnsi="AngsanaUPC" w:cs="AngsanaUPC"/>
          <w:sz w:val="28"/>
          <w:szCs w:val="28"/>
        </w:rPr>
        <w:t xml:space="preserve">M. F. E. </w:t>
      </w:r>
      <w:proofErr w:type="spellStart"/>
      <w:r w:rsidRPr="00515AFD">
        <w:rPr>
          <w:rFonts w:ascii="AngsanaUPC" w:hAnsi="AngsanaUPC" w:cs="AngsanaUPC"/>
          <w:sz w:val="28"/>
          <w:szCs w:val="28"/>
        </w:rPr>
        <w:t>Basari</w:t>
      </w:r>
      <w:proofErr w:type="spellEnd"/>
      <w:r w:rsidRPr="00515AFD">
        <w:rPr>
          <w:rFonts w:ascii="AngsanaUPC" w:hAnsi="AngsanaUPC" w:cs="AngsanaUPC"/>
          <w:sz w:val="28"/>
          <w:szCs w:val="28"/>
        </w:rPr>
        <w:t xml:space="preserve">, </w:t>
      </w:r>
      <w:r w:rsidR="004B7E60" w:rsidRPr="004B7E60">
        <w:rPr>
          <w:rFonts w:ascii="AngsanaUPC" w:hAnsi="AngsanaUPC" w:cs="AngsanaUPC"/>
          <w:sz w:val="28"/>
          <w:szCs w:val="28"/>
        </w:rPr>
        <w:t>T.</w:t>
      </w:r>
      <w:r w:rsidR="004B7E60">
        <w:rPr>
          <w:rFonts w:ascii="AngsanaUPC" w:hAnsi="AngsanaUPC" w:cs="AngsanaUPC"/>
          <w:sz w:val="28"/>
          <w:szCs w:val="28"/>
        </w:rPr>
        <w:t xml:space="preserve"> </w:t>
      </w:r>
      <w:r w:rsidRPr="00515AFD">
        <w:rPr>
          <w:rFonts w:ascii="AngsanaUPC" w:hAnsi="AngsanaUPC" w:cs="AngsanaUPC"/>
          <w:sz w:val="28"/>
          <w:szCs w:val="28"/>
        </w:rPr>
        <w:t xml:space="preserve">Purnomo, </w:t>
      </w:r>
      <w:r w:rsidR="004B7E60" w:rsidRPr="004B7E60">
        <w:rPr>
          <w:rFonts w:ascii="AngsanaUPC" w:hAnsi="AngsanaUPC" w:cs="AngsanaUPC"/>
          <w:sz w:val="28"/>
          <w:szCs w:val="28"/>
        </w:rPr>
        <w:t>T.</w:t>
      </w:r>
      <w:r w:rsidR="004B7E60">
        <w:rPr>
          <w:rFonts w:ascii="AngsanaUPC" w:hAnsi="AngsanaUPC" w:cs="AngsanaUPC"/>
          <w:sz w:val="28"/>
          <w:szCs w:val="28"/>
        </w:rPr>
        <w:t xml:space="preserve"> </w:t>
      </w:r>
      <w:r w:rsidRPr="00515AFD">
        <w:rPr>
          <w:rFonts w:ascii="AngsanaUPC" w:hAnsi="AngsanaUPC" w:cs="AngsanaUPC"/>
          <w:sz w:val="28"/>
          <w:szCs w:val="28"/>
        </w:rPr>
        <w:t xml:space="preserve">Noro, </w:t>
      </w:r>
      <w:r w:rsidR="004B7E60" w:rsidRPr="004B7E60">
        <w:rPr>
          <w:rFonts w:ascii="AngsanaUPC" w:hAnsi="AngsanaUPC" w:cs="AngsanaUPC"/>
          <w:sz w:val="28"/>
          <w:szCs w:val="28"/>
        </w:rPr>
        <w:t>K.</w:t>
      </w:r>
      <w:r w:rsidR="004B7E60">
        <w:rPr>
          <w:rFonts w:ascii="AngsanaUPC" w:hAnsi="AngsanaUPC" w:cs="AngsanaUPC"/>
          <w:sz w:val="28"/>
          <w:szCs w:val="28"/>
        </w:rPr>
        <w:t xml:space="preserve"> </w:t>
      </w:r>
      <w:proofErr w:type="spellStart"/>
      <w:r w:rsidRPr="00515AFD">
        <w:rPr>
          <w:rFonts w:ascii="AngsanaUPC" w:hAnsi="AngsanaUPC" w:cs="AngsanaUPC"/>
          <w:sz w:val="28"/>
          <w:szCs w:val="28"/>
        </w:rPr>
        <w:t>Houzen</w:t>
      </w:r>
      <w:proofErr w:type="spellEnd"/>
      <w:r w:rsidRPr="00515AFD">
        <w:rPr>
          <w:rFonts w:ascii="AngsanaUPC" w:hAnsi="AngsanaUPC" w:cs="AngsanaUPC"/>
          <w:sz w:val="28"/>
          <w:szCs w:val="28"/>
        </w:rPr>
        <w:t xml:space="preserve">, </w:t>
      </w:r>
      <w:r w:rsidR="004B7E60" w:rsidRPr="004B7E60">
        <w:rPr>
          <w:rFonts w:ascii="AngsanaUPC" w:hAnsi="AngsanaUPC" w:cs="AngsanaUPC"/>
          <w:sz w:val="28"/>
          <w:szCs w:val="28"/>
        </w:rPr>
        <w:t>M.</w:t>
      </w:r>
      <w:r w:rsidR="004B7E60">
        <w:rPr>
          <w:rFonts w:ascii="AngsanaUPC" w:hAnsi="AngsanaUPC" w:cs="AngsanaUPC"/>
          <w:sz w:val="28"/>
          <w:szCs w:val="28"/>
        </w:rPr>
        <w:t xml:space="preserve"> </w:t>
      </w:r>
      <w:r w:rsidRPr="00515AFD">
        <w:rPr>
          <w:rFonts w:ascii="AngsanaUPC" w:hAnsi="AngsanaUPC" w:cs="AngsanaUPC"/>
          <w:sz w:val="28"/>
          <w:szCs w:val="28"/>
        </w:rPr>
        <w:t xml:space="preserve">Saito, Takahashi and K. Ito, “Simple Switched-Beam Antenna System for Mobile Satellite Applications,” </w:t>
      </w:r>
      <w:r w:rsidRPr="004B7E60">
        <w:rPr>
          <w:rFonts w:ascii="AngsanaUPC" w:hAnsi="AngsanaUPC" w:cs="AngsanaUPC"/>
          <w:sz w:val="28"/>
          <w:szCs w:val="28"/>
        </w:rPr>
        <w:t>IEEE Antennas and Propagation Society International Symposium</w:t>
      </w:r>
      <w:r w:rsidRPr="00515AFD">
        <w:rPr>
          <w:rFonts w:ascii="AngsanaUPC" w:hAnsi="AngsanaUPC" w:cs="AngsanaUPC"/>
          <w:sz w:val="28"/>
          <w:szCs w:val="28"/>
        </w:rPr>
        <w:t>, pp. 1 – 4, July 2008.</w:t>
      </w:r>
    </w:p>
    <w:p w14:paraId="6CA38FC3" w14:textId="77777777"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t>[6]</w:t>
      </w:r>
      <w:r w:rsidRPr="00515AFD">
        <w:rPr>
          <w:rFonts w:ascii="AngsanaUPC" w:hAnsi="AngsanaUPC" w:cs="AngsanaUPC"/>
          <w:sz w:val="28"/>
          <w:szCs w:val="28"/>
        </w:rPr>
        <w:tab/>
        <w:t>V. Ludwig-Barbosa, E. Schlosser, R. Machado, F. G. Ferreira, S. M. Tolfo and M. V. T. Heckler, “Linear Array Design with Switched Beams for Wireless Communications Systems,”</w:t>
      </w:r>
      <w:r w:rsidRPr="00B77851">
        <w:rPr>
          <w:rFonts w:ascii="AngsanaUPC" w:hAnsi="AngsanaUPC" w:cs="AngsanaUPC"/>
          <w:sz w:val="28"/>
          <w:szCs w:val="28"/>
        </w:rPr>
        <w:t xml:space="preserve"> International Journal of</w:t>
      </w:r>
      <w:r w:rsidRPr="00515AFD">
        <w:rPr>
          <w:rFonts w:ascii="AngsanaUPC" w:hAnsi="AngsanaUPC" w:cs="AngsanaUPC"/>
          <w:i/>
          <w:iCs/>
          <w:sz w:val="28"/>
          <w:szCs w:val="28"/>
        </w:rPr>
        <w:t xml:space="preserve"> </w:t>
      </w:r>
      <w:r w:rsidRPr="00B77851">
        <w:rPr>
          <w:rFonts w:ascii="AngsanaUPC" w:hAnsi="AngsanaUPC" w:cs="AngsanaUPC"/>
          <w:sz w:val="28"/>
          <w:szCs w:val="28"/>
        </w:rPr>
        <w:t>Antennas and Propagation</w:t>
      </w:r>
      <w:r w:rsidRPr="00515AFD">
        <w:rPr>
          <w:rFonts w:ascii="AngsanaUPC" w:hAnsi="AngsanaUPC" w:cs="AngsanaUPC"/>
          <w:sz w:val="28"/>
          <w:szCs w:val="28"/>
        </w:rPr>
        <w:t>, Volume 2015, Article ID 278160, pp. 1 – 9, April 2015.</w:t>
      </w:r>
    </w:p>
    <w:p w14:paraId="6F5DB1D8" w14:textId="77777777"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t>[7]</w:t>
      </w:r>
      <w:r w:rsidRPr="00515AFD">
        <w:rPr>
          <w:rFonts w:ascii="AngsanaUPC" w:hAnsi="AngsanaUPC" w:cs="AngsanaUPC"/>
          <w:sz w:val="28"/>
          <w:szCs w:val="28"/>
        </w:rPr>
        <w:tab/>
        <w:t xml:space="preserve">H. N. Dao, M. Krairiksh and D. T. Le, “A Design of Switched-Beam Yagi-Uda Antenna for Wireless Sensor Networks,” </w:t>
      </w:r>
      <w:r w:rsidRPr="00B77851">
        <w:rPr>
          <w:rFonts w:ascii="AngsanaUPC" w:hAnsi="AngsanaUPC" w:cs="AngsanaUPC"/>
          <w:sz w:val="28"/>
          <w:szCs w:val="28"/>
        </w:rPr>
        <w:t xml:space="preserve">International Conference on </w:t>
      </w:r>
      <w:r w:rsidRPr="00B77851">
        <w:rPr>
          <w:rFonts w:ascii="AngsanaUPC" w:hAnsi="AngsanaUPC" w:cs="AngsanaUPC"/>
          <w:spacing w:val="7"/>
          <w:sz w:val="28"/>
          <w:szCs w:val="28"/>
        </w:rPr>
        <w:t>Advanced Technologies for Communications</w:t>
      </w:r>
      <w:r w:rsidRPr="00B77851">
        <w:rPr>
          <w:rFonts w:ascii="AngsanaUPC" w:hAnsi="AngsanaUPC" w:cs="AngsanaUPC"/>
          <w:sz w:val="28"/>
          <w:szCs w:val="28"/>
        </w:rPr>
        <w:t xml:space="preserve"> (ATC)</w:t>
      </w:r>
      <w:r w:rsidRPr="00515AFD">
        <w:rPr>
          <w:rFonts w:ascii="AngsanaUPC" w:hAnsi="AngsanaUPC" w:cs="AngsanaUPC"/>
          <w:sz w:val="28"/>
          <w:szCs w:val="28"/>
        </w:rPr>
        <w:t>, pp</w:t>
      </w:r>
      <w:r w:rsidRPr="00515AFD">
        <w:rPr>
          <w:rFonts w:ascii="AngsanaUPC" w:hAnsi="AngsanaUPC" w:cs="AngsanaUPC"/>
          <w:sz w:val="28"/>
          <w:szCs w:val="28"/>
          <w:cs/>
        </w:rPr>
        <w:t xml:space="preserve">. 393 </w:t>
      </w:r>
      <w:r w:rsidRPr="00515AFD">
        <w:rPr>
          <w:rFonts w:ascii="AngsanaUPC" w:hAnsi="AngsanaUPC" w:cs="AngsanaUPC"/>
          <w:sz w:val="28"/>
          <w:szCs w:val="28"/>
        </w:rPr>
        <w:t>–</w:t>
      </w:r>
      <w:r w:rsidRPr="00515AFD">
        <w:rPr>
          <w:rFonts w:ascii="AngsanaUPC" w:hAnsi="AngsanaUPC" w:cs="AngsanaUPC"/>
          <w:sz w:val="28"/>
          <w:szCs w:val="28"/>
          <w:cs/>
        </w:rPr>
        <w:t xml:space="preserve"> </w:t>
      </w:r>
      <w:r w:rsidRPr="00515AFD">
        <w:rPr>
          <w:rFonts w:ascii="AngsanaUPC" w:hAnsi="AngsanaUPC" w:cs="AngsanaUPC"/>
          <w:sz w:val="28"/>
          <w:szCs w:val="28"/>
        </w:rPr>
        <w:t>396, October 2016.</w:t>
      </w:r>
    </w:p>
    <w:p w14:paraId="787CA5E6" w14:textId="02F009FA"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t>[8]</w:t>
      </w:r>
      <w:r w:rsidRPr="00515AFD">
        <w:rPr>
          <w:rFonts w:ascii="AngsanaUPC" w:hAnsi="AngsanaUPC" w:cs="AngsanaUPC"/>
          <w:sz w:val="28"/>
          <w:szCs w:val="28"/>
        </w:rPr>
        <w:tab/>
      </w:r>
      <w:r w:rsidR="00A650F2" w:rsidRPr="00515AFD">
        <w:rPr>
          <w:rFonts w:ascii="AngsanaUPC" w:hAnsi="AngsanaUPC" w:cs="AngsanaUPC"/>
          <w:sz w:val="28"/>
          <w:szCs w:val="28"/>
        </w:rPr>
        <w:t xml:space="preserve">P. Chaipanya, P. Rattanakriengkai, P. Potup and L. Lapourailers, “A Dual-Band Single-Feed Switched Beam Antenna for WLAN,” </w:t>
      </w:r>
      <w:r w:rsidR="00A650F2" w:rsidRPr="00B77851">
        <w:rPr>
          <w:rFonts w:ascii="AngsanaUPC" w:hAnsi="AngsanaUPC" w:cs="AngsanaUPC"/>
          <w:sz w:val="28"/>
          <w:szCs w:val="28"/>
        </w:rPr>
        <w:t>International Journal of Electronics and Telecommunications</w:t>
      </w:r>
      <w:r w:rsidR="00A650F2" w:rsidRPr="00515AFD">
        <w:rPr>
          <w:rFonts w:ascii="AngsanaUPC" w:hAnsi="AngsanaUPC" w:cs="AngsanaUPC"/>
          <w:sz w:val="28"/>
          <w:szCs w:val="28"/>
        </w:rPr>
        <w:t>, Vol</w:t>
      </w:r>
      <w:r w:rsidR="00B77851">
        <w:rPr>
          <w:rFonts w:ascii="AngsanaUPC" w:hAnsi="AngsanaUPC" w:cs="AngsanaUPC"/>
          <w:sz w:val="28"/>
          <w:szCs w:val="28"/>
        </w:rPr>
        <w:t xml:space="preserve">. </w:t>
      </w:r>
      <w:r w:rsidR="00A650F2" w:rsidRPr="00515AFD">
        <w:rPr>
          <w:rFonts w:ascii="AngsanaUPC" w:hAnsi="AngsanaUPC" w:cs="AngsanaUPC"/>
          <w:sz w:val="28"/>
          <w:szCs w:val="28"/>
        </w:rPr>
        <w:t>63, No. 4, pp. 405 – 408, September 2017.</w:t>
      </w:r>
    </w:p>
    <w:p w14:paraId="60F56143" w14:textId="14F3B846" w:rsidR="007A6E63" w:rsidRPr="00515AFD" w:rsidRDefault="007A6E63" w:rsidP="007A6E63">
      <w:pPr>
        <w:ind w:left="450" w:hanging="450"/>
        <w:jc w:val="thaiDistribute"/>
        <w:rPr>
          <w:rFonts w:ascii="AngsanaUPC" w:hAnsi="AngsanaUPC" w:cs="AngsanaUPC"/>
          <w:sz w:val="28"/>
          <w:szCs w:val="28"/>
        </w:rPr>
      </w:pPr>
      <w:r w:rsidRPr="00515AFD">
        <w:rPr>
          <w:rFonts w:ascii="AngsanaUPC" w:hAnsi="AngsanaUPC" w:cs="AngsanaUPC"/>
          <w:sz w:val="28"/>
          <w:szCs w:val="28"/>
        </w:rPr>
        <w:t>[9]</w:t>
      </w:r>
      <w:r w:rsidRPr="00515AFD">
        <w:rPr>
          <w:rFonts w:ascii="AngsanaUPC" w:hAnsi="AngsanaUPC" w:cs="AngsanaUPC"/>
          <w:sz w:val="28"/>
          <w:szCs w:val="28"/>
        </w:rPr>
        <w:tab/>
      </w:r>
      <w:r w:rsidR="00A650F2" w:rsidRPr="00515AFD">
        <w:rPr>
          <w:rFonts w:ascii="AngsanaUPC" w:hAnsi="AngsanaUPC" w:cs="AngsanaUPC"/>
          <w:sz w:val="28"/>
          <w:szCs w:val="28"/>
        </w:rPr>
        <w:t xml:space="preserve">Y. Zhang and K. Psounis, “Consistently High MIMO Rates via Switched-Beam Antennas,” </w:t>
      </w:r>
      <w:r w:rsidR="00A650F2" w:rsidRPr="00324F50">
        <w:rPr>
          <w:rFonts w:ascii="AngsanaUPC" w:hAnsi="AngsanaUPC" w:cs="AngsanaUPC"/>
          <w:sz w:val="28"/>
          <w:szCs w:val="28"/>
        </w:rPr>
        <w:t>IEEE/ACM Transactions on Networking</w:t>
      </w:r>
      <w:r w:rsidR="00A650F2" w:rsidRPr="00515AFD">
        <w:rPr>
          <w:rFonts w:ascii="AngsanaUPC" w:hAnsi="AngsanaUPC" w:cs="AngsanaUPC"/>
          <w:sz w:val="28"/>
          <w:szCs w:val="28"/>
        </w:rPr>
        <w:t xml:space="preserve">, Vol. 26, </w:t>
      </w:r>
      <w:r w:rsidR="00B77851">
        <w:rPr>
          <w:rFonts w:ascii="AngsanaUPC" w:hAnsi="AngsanaUPC" w:cs="AngsanaUPC"/>
          <w:sz w:val="28"/>
          <w:szCs w:val="28"/>
        </w:rPr>
        <w:t>No.</w:t>
      </w:r>
      <w:r w:rsidR="00A650F2" w:rsidRPr="00515AFD">
        <w:rPr>
          <w:rFonts w:ascii="AngsanaUPC" w:hAnsi="AngsanaUPC" w:cs="AngsanaUPC"/>
          <w:sz w:val="28"/>
          <w:szCs w:val="28"/>
        </w:rPr>
        <w:t xml:space="preserve"> 5, pp. 2320 – 2333, October 2018.</w:t>
      </w:r>
    </w:p>
    <w:p w14:paraId="40A13928" w14:textId="77777777" w:rsidR="00BE68DA" w:rsidRPr="00515AFD" w:rsidRDefault="00BE68DA" w:rsidP="00BE68DA">
      <w:pPr>
        <w:ind w:left="450" w:hanging="450"/>
        <w:jc w:val="thaiDistribute"/>
        <w:rPr>
          <w:rFonts w:ascii="AngsanaUPC" w:hAnsi="AngsanaUPC" w:cs="AngsanaUPC"/>
          <w:sz w:val="28"/>
          <w:szCs w:val="28"/>
        </w:rPr>
      </w:pPr>
      <w:r w:rsidRPr="00515AFD">
        <w:rPr>
          <w:rFonts w:ascii="AngsanaUPC" w:hAnsi="AngsanaUPC" w:cs="AngsanaUPC"/>
          <w:sz w:val="28"/>
          <w:szCs w:val="28"/>
        </w:rPr>
        <w:t>[10]</w:t>
      </w:r>
      <w:r w:rsidRPr="00515AFD">
        <w:rPr>
          <w:rFonts w:ascii="AngsanaUPC" w:hAnsi="AngsanaUPC" w:cs="AngsanaUPC"/>
          <w:sz w:val="28"/>
          <w:szCs w:val="28"/>
        </w:rPr>
        <w:tab/>
        <w:t xml:space="preserve">S. Kawdungta, P. Jaibanauem, R. Pongga and C. </w:t>
      </w:r>
      <w:r w:rsidRPr="007C1925">
        <w:rPr>
          <w:rFonts w:ascii="AngsanaUPC" w:hAnsi="AngsanaUPC" w:cs="AngsanaUPC"/>
          <w:spacing w:val="9"/>
          <w:sz w:val="28"/>
          <w:szCs w:val="28"/>
        </w:rPr>
        <w:t>Phongcharoenpanich, “Superstrate-integrated</w:t>
      </w:r>
      <w:r w:rsidRPr="00515AFD">
        <w:rPr>
          <w:rFonts w:ascii="AngsanaUPC" w:hAnsi="AngsanaUPC" w:cs="AngsanaUPC"/>
          <w:sz w:val="28"/>
          <w:szCs w:val="28"/>
        </w:rPr>
        <w:t xml:space="preserve"> Switchable Beam Rectangular Microstrip Antenna for Gain Enhancement,” </w:t>
      </w:r>
      <w:r w:rsidRPr="007C1925">
        <w:rPr>
          <w:rFonts w:ascii="AngsanaUPC" w:hAnsi="AngsanaUPC" w:cs="AngsanaUPC"/>
          <w:sz w:val="28"/>
          <w:szCs w:val="28"/>
        </w:rPr>
        <w:t>Radioengineering</w:t>
      </w:r>
      <w:r w:rsidRPr="00515AFD">
        <w:rPr>
          <w:rFonts w:ascii="AngsanaUPC" w:hAnsi="AngsanaUPC" w:cs="AngsanaUPC"/>
          <w:sz w:val="28"/>
          <w:szCs w:val="28"/>
        </w:rPr>
        <w:t>, Vol. 26, No. 2, pp. 430 – 437, June 2017.</w:t>
      </w:r>
    </w:p>
    <w:p w14:paraId="041A8A01" w14:textId="77777777" w:rsidR="00DE02A1" w:rsidRPr="00515AFD" w:rsidRDefault="00DE02A1" w:rsidP="00BE68DA">
      <w:pPr>
        <w:ind w:left="450" w:hanging="450"/>
        <w:jc w:val="thaiDistribute"/>
        <w:rPr>
          <w:rFonts w:ascii="AngsanaUPC" w:hAnsi="AngsanaUPC" w:cs="AngsanaUPC"/>
          <w:sz w:val="28"/>
          <w:szCs w:val="28"/>
        </w:rPr>
      </w:pPr>
      <w:r w:rsidRPr="00515AFD">
        <w:rPr>
          <w:rFonts w:ascii="AngsanaUPC" w:hAnsi="AngsanaUPC" w:cs="AngsanaUPC"/>
          <w:sz w:val="28"/>
          <w:szCs w:val="28"/>
        </w:rPr>
        <w:t>[11] CST Studio Suite 3D EM Simulation and Analysis Software.</w:t>
      </w:r>
    </w:p>
    <w:p w14:paraId="092CED02" w14:textId="77777777" w:rsidR="00D00044" w:rsidRPr="00515AFD" w:rsidRDefault="00D00044" w:rsidP="00BD5DAA">
      <w:pPr>
        <w:ind w:left="450" w:hanging="450"/>
        <w:jc w:val="thaiDistribute"/>
        <w:rPr>
          <w:rFonts w:ascii="AngsanaUPC" w:hAnsi="AngsanaUPC" w:cs="AngsanaUPC"/>
          <w:sz w:val="28"/>
          <w:szCs w:val="28"/>
        </w:rPr>
      </w:pPr>
      <w:r w:rsidRPr="00515AFD">
        <w:rPr>
          <w:rFonts w:ascii="AngsanaUPC" w:hAnsi="AngsanaUPC" w:cs="AngsanaUPC"/>
          <w:sz w:val="28"/>
          <w:szCs w:val="28"/>
        </w:rPr>
        <w:t>[1</w:t>
      </w:r>
      <w:r w:rsidR="00DE02A1" w:rsidRPr="00515AFD">
        <w:rPr>
          <w:rFonts w:ascii="AngsanaUPC" w:hAnsi="AngsanaUPC" w:cs="AngsanaUPC"/>
          <w:sz w:val="28"/>
          <w:szCs w:val="28"/>
        </w:rPr>
        <w:t>2</w:t>
      </w:r>
      <w:r w:rsidRPr="00515AFD">
        <w:rPr>
          <w:rFonts w:ascii="AngsanaUPC" w:hAnsi="AngsanaUPC" w:cs="AngsanaUPC"/>
          <w:sz w:val="28"/>
          <w:szCs w:val="28"/>
        </w:rPr>
        <w:t>]</w:t>
      </w:r>
      <w:r w:rsidRPr="00515AFD">
        <w:rPr>
          <w:rFonts w:ascii="AngsanaUPC" w:hAnsi="AngsanaUPC" w:cs="AngsanaUPC"/>
          <w:sz w:val="28"/>
          <w:szCs w:val="28"/>
        </w:rPr>
        <w:tab/>
      </w:r>
      <w:r w:rsidR="00BD5DAA" w:rsidRPr="00515AFD">
        <w:rPr>
          <w:rFonts w:ascii="AngsanaUPC" w:hAnsi="AngsanaUPC" w:cs="AngsanaUPC"/>
          <w:sz w:val="28"/>
          <w:szCs w:val="28"/>
        </w:rPr>
        <w:t xml:space="preserve">N. Mhudtongon, C. Phongcharoenpanich and S. Kawdungta, “Modified Fruit Fly Optimization Algorithm for Analysis of Large Antenna Array,” </w:t>
      </w:r>
      <w:r w:rsidR="00BD5DAA" w:rsidRPr="007C1925">
        <w:rPr>
          <w:rFonts w:ascii="AngsanaUPC" w:hAnsi="AngsanaUPC" w:cs="AngsanaUPC"/>
          <w:sz w:val="28"/>
          <w:szCs w:val="28"/>
        </w:rPr>
        <w:t>International Journal of Antennas and Propagation</w:t>
      </w:r>
      <w:r w:rsidR="00BD5DAA" w:rsidRPr="00515AFD">
        <w:rPr>
          <w:rFonts w:ascii="AngsanaUPC" w:hAnsi="AngsanaUPC" w:cs="AngsanaUPC"/>
          <w:sz w:val="28"/>
          <w:szCs w:val="28"/>
        </w:rPr>
        <w:t>, vol. 2015, Article ID 124675, 11 pages, March 2015.</w:t>
      </w:r>
    </w:p>
    <w:p w14:paraId="1B8D1263" w14:textId="77777777" w:rsidR="0071301A" w:rsidRPr="00391003" w:rsidRDefault="0071301A" w:rsidP="0071301A">
      <w:pPr>
        <w:ind w:left="450" w:hanging="450"/>
        <w:jc w:val="thaiDistribute"/>
        <w:rPr>
          <w:rFonts w:ascii="AngsanaUPC" w:hAnsi="AngsanaUPC" w:cs="AngsanaUPC"/>
          <w:sz w:val="28"/>
          <w:szCs w:val="28"/>
        </w:rPr>
      </w:pPr>
      <w:r w:rsidRPr="00515AFD">
        <w:rPr>
          <w:rFonts w:ascii="AngsanaUPC" w:hAnsi="AngsanaUPC" w:cs="AngsanaUPC"/>
          <w:sz w:val="28"/>
          <w:szCs w:val="28"/>
        </w:rPr>
        <w:t>[1</w:t>
      </w:r>
      <w:r w:rsidR="00DE02A1" w:rsidRPr="00515AFD">
        <w:rPr>
          <w:rFonts w:ascii="AngsanaUPC" w:hAnsi="AngsanaUPC" w:cs="AngsanaUPC"/>
          <w:sz w:val="28"/>
          <w:szCs w:val="28"/>
        </w:rPr>
        <w:t>3</w:t>
      </w:r>
      <w:r w:rsidRPr="00515AFD">
        <w:rPr>
          <w:rFonts w:ascii="AngsanaUPC" w:hAnsi="AngsanaUPC" w:cs="AngsanaUPC"/>
          <w:sz w:val="28"/>
          <w:szCs w:val="28"/>
        </w:rPr>
        <w:t>]</w:t>
      </w:r>
      <w:r w:rsidRPr="00515AFD">
        <w:rPr>
          <w:rFonts w:ascii="AngsanaUPC" w:hAnsi="AngsanaUPC" w:cs="AngsanaUPC"/>
          <w:sz w:val="28"/>
          <w:szCs w:val="28"/>
        </w:rPr>
        <w:tab/>
        <w:t>TP Link User Guide, “300Mbps Wireless N Router TL-WR841N,” version 14.0.</w:t>
      </w:r>
    </w:p>
    <w:p w14:paraId="0E071D56" w14:textId="77777777" w:rsidR="007A6E63" w:rsidRPr="00391003" w:rsidRDefault="007A6E63" w:rsidP="007A6E63">
      <w:pPr>
        <w:rPr>
          <w:rFonts w:ascii="AngsanaUPC" w:hAnsi="AngsanaUPC" w:cs="AngsanaUPC"/>
          <w:color w:val="000000"/>
          <w:sz w:val="28"/>
          <w:szCs w:val="28"/>
        </w:rPr>
      </w:pPr>
    </w:p>
    <w:sectPr w:rsidR="007A6E63" w:rsidRPr="00391003" w:rsidSect="00394BA8">
      <w:type w:val="continuous"/>
      <w:pgSz w:w="11907" w:h="16840" w:code="9"/>
      <w:pgMar w:top="1440" w:right="1440" w:bottom="1440" w:left="1440" w:header="720" w:footer="624" w:gutter="0"/>
      <w:cols w:num="2" w:space="3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56506" w14:textId="77777777" w:rsidR="008303D2" w:rsidRDefault="008303D2">
      <w:r>
        <w:separator/>
      </w:r>
    </w:p>
  </w:endnote>
  <w:endnote w:type="continuationSeparator" w:id="0">
    <w:p w14:paraId="302D475B" w14:textId="77777777" w:rsidR="008303D2" w:rsidRDefault="00830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embedRegular r:id="rId1" w:fontKey="{289EDFA3-3C7A-4D40-8D41-DD020D86C53A}"/>
    <w:embedBold r:id="rId2" w:fontKey="{BF723788-F07E-4ED4-9B76-26A194DCACE2}"/>
  </w:font>
  <w:font w:name="SimSun">
    <w:altName w:val="宋体"/>
    <w:panose1 w:val="02010600030101010101"/>
    <w:charset w:val="86"/>
    <w:family w:val="auto"/>
    <w:pitch w:val="variable"/>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embedRegular r:id="rId3" w:fontKey="{431D8698-7292-4903-9F3B-9444F6566B8A}"/>
    <w:embedBold r:id="rId4" w:fontKey="{08EBC1ED-35CF-4301-9E86-B120D231134B}"/>
    <w:embedItalic r:id="rId5" w:fontKey="{728DACC6-A8A4-4D98-A06C-B4FA36707797}"/>
  </w:font>
  <w:font w:name="Tahoma">
    <w:panose1 w:val="020B0604030504040204"/>
    <w:charset w:val="00"/>
    <w:family w:val="swiss"/>
    <w:pitch w:val="variable"/>
    <w:sig w:usb0="E1002EFF" w:usb1="C000605B" w:usb2="00000029" w:usb3="00000000" w:csb0="000101FF" w:csb1="00000000"/>
    <w:embedRegular r:id="rId6" w:fontKey="{C2E34771-3212-4888-AE52-2836C7EF742C}"/>
  </w:font>
  <w:font w:name="Cambria">
    <w:panose1 w:val="02040503050406030204"/>
    <w:charset w:val="00"/>
    <w:family w:val="roman"/>
    <w:pitch w:val="variable"/>
    <w:sig w:usb0="E00006FF" w:usb1="420024FF" w:usb2="02000000" w:usb3="00000000" w:csb0="0000019F" w:csb1="00000000"/>
    <w:embedBold r:id="rId7" w:fontKey="{AB481A7E-9EBF-4362-A3B5-E98FF7F14878}"/>
  </w:font>
  <w:font w:name="Calibri Light">
    <w:panose1 w:val="020F0302020204030204"/>
    <w:charset w:val="00"/>
    <w:family w:val="swiss"/>
    <w:pitch w:val="variable"/>
    <w:sig w:usb0="E4002EFF" w:usb1="C000247B" w:usb2="00000009" w:usb3="00000000" w:csb0="000001FF" w:csb1="00000000"/>
    <w:embedRegular r:id="rId8" w:fontKey="{277766CB-590A-4758-A27C-14009F1C8D0E}"/>
  </w:font>
  <w:font w:name="Cordia New">
    <w:panose1 w:val="020B0304020202020204"/>
    <w:charset w:val="00"/>
    <w:family w:val="swiss"/>
    <w:pitch w:val="variable"/>
    <w:sig w:usb0="81000003" w:usb1="00000000" w:usb2="00000000" w:usb3="00000000" w:csb0="00010001" w:csb1="00000000"/>
    <w:embedRegular r:id="rId9" w:fontKey="{269011D1-0840-4870-A7D9-C1C2820DE12C}"/>
    <w:embedBold r:id="rId10" w:fontKey="{B57C0212-914F-4185-9E79-3830AC607F73}"/>
  </w:font>
  <w:font w:name="Arial">
    <w:panose1 w:val="020B0604020202020204"/>
    <w:charset w:val="00"/>
    <w:family w:val="swiss"/>
    <w:pitch w:val="variable"/>
    <w:sig w:usb0="E0002EFF" w:usb1="C000785B" w:usb2="00000009" w:usb3="00000000" w:csb0="000001FF" w:csb1="00000000"/>
  </w:font>
  <w:font w:name="DS-Wisaka">
    <w:charset w:val="DE"/>
    <w:family w:val="roman"/>
    <w:pitch w:val="variable"/>
    <w:sig w:usb0="01000001" w:usb1="00000000" w:usb2="00000000" w:usb3="00000000" w:csb0="00010000" w:csb1="00000000"/>
    <w:embedRegular r:id="rId11" w:fontKey="{B506F690-0388-44EA-8330-67F8140CF20E}"/>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2" w:fontKey="{657974FB-5064-4B50-9F9F-20753E542AAA}"/>
    <w:embedBold r:id="rId13" w:fontKey="{162A2FC3-E908-46EE-A884-663EBCF4D09D}"/>
  </w:font>
  <w:font w:name="CordiaUPC">
    <w:panose1 w:val="020B0304020202020204"/>
    <w:charset w:val="00"/>
    <w:family w:val="swiss"/>
    <w:pitch w:val="variable"/>
    <w:sig w:usb0="81000003" w:usb1="00000000" w:usb2="00000000" w:usb3="00000000" w:csb0="00010001" w:csb1="00000000"/>
    <w:embedRegular r:id="rId14" w:fontKey="{5A05A975-6BC0-4DCA-9B57-A01F72A40A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0622D" w14:textId="77777777" w:rsidR="00C1071C" w:rsidRDefault="00C1071C" w:rsidP="0050732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EDE3E" w14:textId="77777777" w:rsidR="004B78E1" w:rsidRDefault="004B78E1" w:rsidP="0050732E">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C2F9D" w14:textId="77777777" w:rsidR="008303D2" w:rsidRDefault="008303D2">
      <w:r>
        <w:separator/>
      </w:r>
    </w:p>
  </w:footnote>
  <w:footnote w:type="continuationSeparator" w:id="0">
    <w:p w14:paraId="40F93A9A" w14:textId="77777777" w:rsidR="008303D2" w:rsidRDefault="00830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C8F52" w14:textId="77777777" w:rsidR="00C1071C" w:rsidRPr="00867390" w:rsidRDefault="00C1071C" w:rsidP="00867390">
    <w:pPr>
      <w:pStyle w:val="a9"/>
      <w:pBdr>
        <w:bottom w:val="single" w:sz="4" w:space="1" w:color="auto"/>
      </w:pBdr>
      <w:tabs>
        <w:tab w:val="right" w:pos="9000"/>
      </w:tabs>
      <w:ind w:right="27"/>
      <w:rPr>
        <w:rFonts w:cs="CordiaUPC"/>
        <w:sz w:val="30"/>
        <w:szCs w:val="30"/>
      </w:rPr>
    </w:pPr>
    <w:r w:rsidRPr="00867390">
      <w:rPr>
        <w:rStyle w:val="a7"/>
        <w:rFonts w:ascii="Cordia New" w:hAnsi="Cordia New" w:cs="Cordia New"/>
        <w:sz w:val="30"/>
        <w:szCs w:val="30"/>
      </w:rPr>
      <w:fldChar w:fldCharType="begin"/>
    </w:r>
    <w:r w:rsidRPr="00867390">
      <w:rPr>
        <w:rStyle w:val="a7"/>
        <w:rFonts w:ascii="Cordia New" w:hAnsi="Cordia New" w:cs="Cordia New"/>
        <w:sz w:val="30"/>
        <w:szCs w:val="30"/>
      </w:rPr>
      <w:instrText xml:space="preserve"> PAGE </w:instrText>
    </w:r>
    <w:r w:rsidRPr="00867390">
      <w:rPr>
        <w:rStyle w:val="a7"/>
        <w:rFonts w:ascii="Cordia New" w:hAnsi="Cordia New" w:cs="Cordia New"/>
        <w:sz w:val="30"/>
        <w:szCs w:val="30"/>
      </w:rPr>
      <w:fldChar w:fldCharType="separate"/>
    </w:r>
    <w:r>
      <w:rPr>
        <w:rStyle w:val="a7"/>
        <w:rFonts w:ascii="Cordia New" w:hAnsi="Cordia New" w:cs="Cordia New"/>
        <w:noProof/>
        <w:sz w:val="30"/>
        <w:szCs w:val="30"/>
      </w:rPr>
      <w:t>4</w:t>
    </w:r>
    <w:r w:rsidRPr="00867390">
      <w:rPr>
        <w:rStyle w:val="a7"/>
        <w:rFonts w:ascii="Cordia New" w:hAnsi="Cordia New" w:cs="Cordia New"/>
        <w:sz w:val="30"/>
        <w:szCs w:val="30"/>
      </w:rPr>
      <w:fldChar w:fldCharType="end"/>
    </w:r>
    <w:r w:rsidRPr="00867390">
      <w:rPr>
        <w:rFonts w:ascii="Cordia New" w:hAnsi="Cordia New" w:cs="CordiaUPC" w:hint="cs"/>
        <w:sz w:val="30"/>
        <w:szCs w:val="30"/>
        <w:cs/>
      </w:rPr>
      <w:t xml:space="preserve"> </w:t>
    </w:r>
    <w:r>
      <w:rPr>
        <w:rFonts w:ascii="Cordia New" w:hAnsi="Cordia New" w:cs="CordiaUPC" w:hint="cs"/>
        <w:sz w:val="30"/>
        <w:szCs w:val="30"/>
        <w:cs/>
      </w:rPr>
      <w:t xml:space="preserve">                                                                              </w:t>
    </w:r>
    <w:r>
      <w:rPr>
        <w:rStyle w:val="a7"/>
        <w:rFonts w:ascii="Cordia New" w:hAnsi="Cordia New" w:cs="CordiaUPC" w:hint="cs"/>
        <w:sz w:val="30"/>
        <w:szCs w:val="30"/>
        <w:cs/>
      </w:rPr>
      <w:t xml:space="preserve">   </w:t>
    </w:r>
    <w:r w:rsidRPr="00867390">
      <w:rPr>
        <w:rStyle w:val="a7"/>
        <w:rFonts w:ascii="Cordia New" w:hAnsi="Cordia New" w:cs="CordiaUPC"/>
        <w:sz w:val="30"/>
        <w:szCs w:val="30"/>
        <w:cs/>
      </w:rPr>
      <w:t>วิศวสารลาดกระบัง</w:t>
    </w:r>
    <w:r>
      <w:rPr>
        <w:rStyle w:val="a7"/>
        <w:rFonts w:ascii="Cordia New" w:hAnsi="Cordia New" w:cs="CordiaUPC"/>
        <w:sz w:val="30"/>
        <w:szCs w:val="30"/>
      </w:rPr>
      <w:t xml:space="preserve">  </w:t>
    </w:r>
    <w:r w:rsidRPr="00867390">
      <w:rPr>
        <w:rStyle w:val="a7"/>
        <w:rFonts w:ascii="Cordia New" w:hAnsi="Cordia New" w:cs="CordiaUPC"/>
        <w:sz w:val="30"/>
        <w:szCs w:val="30"/>
        <w:cs/>
      </w:rPr>
      <w:t>ปีที่</w:t>
    </w:r>
    <w:r w:rsidRPr="00867390">
      <w:rPr>
        <w:rStyle w:val="a7"/>
        <w:rFonts w:ascii="Cordia New" w:hAnsi="Cordia New" w:cs="CordiaUPC"/>
        <w:sz w:val="30"/>
        <w:szCs w:val="30"/>
      </w:rPr>
      <w:t xml:space="preserve"> 2</w:t>
    </w:r>
    <w:r w:rsidRPr="00867390">
      <w:rPr>
        <w:rStyle w:val="a7"/>
        <w:rFonts w:ascii="Cordia New" w:hAnsi="Cordia New" w:cs="CordiaUPC" w:hint="cs"/>
        <w:sz w:val="30"/>
        <w:szCs w:val="30"/>
        <w:cs/>
      </w:rPr>
      <w:t>8</w:t>
    </w:r>
    <w:r w:rsidRPr="00867390">
      <w:rPr>
        <w:rStyle w:val="a7"/>
        <w:rFonts w:ascii="Cordia New" w:hAnsi="Cordia New" w:cs="CordiaUPC"/>
        <w:sz w:val="30"/>
        <w:szCs w:val="30"/>
        <w:cs/>
      </w:rPr>
      <w:t xml:space="preserve">  ฉบับที่</w:t>
    </w:r>
    <w:r w:rsidRPr="00867390">
      <w:rPr>
        <w:rStyle w:val="a7"/>
        <w:rFonts w:ascii="Cordia New" w:hAnsi="Cordia New" w:cs="CordiaUPC"/>
        <w:sz w:val="30"/>
        <w:szCs w:val="30"/>
      </w:rPr>
      <w:t xml:space="preserve"> </w:t>
    </w:r>
    <w:r w:rsidRPr="00867390">
      <w:rPr>
        <w:rStyle w:val="a7"/>
        <w:rFonts w:ascii="Cordia New" w:hAnsi="Cordia New" w:cs="CordiaUPC" w:hint="cs"/>
        <w:sz w:val="30"/>
        <w:szCs w:val="30"/>
        <w:cs/>
      </w:rPr>
      <w:t>3</w:t>
    </w:r>
    <w:r w:rsidRPr="00867390">
      <w:rPr>
        <w:rStyle w:val="a7"/>
        <w:rFonts w:ascii="Cordia New" w:hAnsi="Cordia New" w:cs="CordiaUPC"/>
        <w:sz w:val="30"/>
        <w:szCs w:val="30"/>
      </w:rPr>
      <w:t xml:space="preserve">  </w:t>
    </w:r>
    <w:r w:rsidRPr="00867390">
      <w:rPr>
        <w:rStyle w:val="a7"/>
        <w:rFonts w:ascii="Cordia New" w:hAnsi="Cordia New" w:cs="CordiaUPC" w:hint="cs"/>
        <w:sz w:val="30"/>
        <w:szCs w:val="30"/>
        <w:cs/>
      </w:rPr>
      <w:t>กันยายน  2554</w:t>
    </w:r>
  </w:p>
  <w:p w14:paraId="79A3156D" w14:textId="77777777" w:rsidR="00C1071C" w:rsidRPr="00DB7587" w:rsidRDefault="00C1071C" w:rsidP="00867390">
    <w:pPr>
      <w:pStyle w:val="a9"/>
      <w:ind w:right="360"/>
      <w:rPr>
        <w:rFonts w:ascii="Cordia New" w:hAnsi="Cordia New" w:cs="Cordia New"/>
        <w:sz w:val="28"/>
        <w:szCs w:val="28"/>
      </w:rPr>
    </w:pPr>
    <w:r w:rsidRPr="00DB7587">
      <w:rPr>
        <w:rFonts w:ascii="Cordia New" w:hAnsi="Cordia New" w:cs="Cordia New"/>
        <w:sz w:val="28"/>
        <w:szCs w:val="28"/>
        <w:cs/>
      </w:rPr>
      <w:t xml:space="preserve">  </w:t>
    </w:r>
    <w:r>
      <w:rPr>
        <w:rFonts w:hint="cs"/>
        <w:cs/>
      </w:rPr>
      <w:t xml:space="preserve">     </w:t>
    </w:r>
    <w:r>
      <w:rPr>
        <w:rStyle w:val="a7"/>
        <w:rFonts w:ascii="Cordia New" w:hAnsi="Cordia New" w:cs="Cordia New" w:hint="cs"/>
        <w:sz w:val="28"/>
        <w:cs/>
      </w:rPr>
      <w:t xml:space="preserve">                                                                                              </w:t>
    </w:r>
    <w:r>
      <w:rPr>
        <w:rStyle w:val="a7"/>
        <w:rFonts w:ascii="Cordia New" w:hAnsi="Cordia New" w:cs="Cordia New" w:hint="cs"/>
        <w:sz w:val="28"/>
        <w:szCs w:val="28"/>
        <w: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E902E" w14:textId="77777777" w:rsidR="00C1071C" w:rsidRPr="00867390" w:rsidRDefault="00C1071C" w:rsidP="00867390">
    <w:pPr>
      <w:pStyle w:val="a9"/>
      <w:framePr w:wrap="around" w:vAnchor="text" w:hAnchor="margin" w:xAlign="right" w:y="1"/>
      <w:rPr>
        <w:rStyle w:val="a7"/>
        <w:rFonts w:ascii="Cordia New" w:hAnsi="Cordia New" w:cs="Cordia New"/>
        <w:sz w:val="30"/>
        <w:szCs w:val="30"/>
      </w:rPr>
    </w:pPr>
    <w:r w:rsidRPr="00867390">
      <w:rPr>
        <w:rStyle w:val="a7"/>
        <w:rFonts w:ascii="Cordia New" w:hAnsi="Cordia New" w:cs="Cordia New"/>
        <w:sz w:val="30"/>
        <w:szCs w:val="30"/>
        <w:cs/>
      </w:rPr>
      <w:fldChar w:fldCharType="begin"/>
    </w:r>
    <w:r w:rsidRPr="00867390">
      <w:rPr>
        <w:rStyle w:val="a7"/>
        <w:rFonts w:ascii="Cordia New" w:hAnsi="Cordia New" w:cs="Cordia New"/>
        <w:sz w:val="30"/>
        <w:szCs w:val="30"/>
      </w:rPr>
      <w:instrText xml:space="preserve">PAGE  </w:instrText>
    </w:r>
    <w:r w:rsidRPr="00867390">
      <w:rPr>
        <w:rStyle w:val="a7"/>
        <w:rFonts w:ascii="Cordia New" w:hAnsi="Cordia New" w:cs="Cordia New"/>
        <w:sz w:val="30"/>
        <w:szCs w:val="30"/>
        <w:cs/>
      </w:rPr>
      <w:fldChar w:fldCharType="separate"/>
    </w:r>
    <w:r>
      <w:rPr>
        <w:rStyle w:val="a7"/>
        <w:rFonts w:ascii="Cordia New" w:hAnsi="Cordia New" w:cs="Cordia New"/>
        <w:noProof/>
        <w:sz w:val="30"/>
        <w:szCs w:val="30"/>
        <w:cs/>
      </w:rPr>
      <w:t>9</w:t>
    </w:r>
    <w:r w:rsidRPr="00867390">
      <w:rPr>
        <w:rStyle w:val="a7"/>
        <w:rFonts w:ascii="Cordia New" w:hAnsi="Cordia New" w:cs="Cordia New"/>
        <w:sz w:val="30"/>
        <w:szCs w:val="30"/>
        <w:cs/>
      </w:rPr>
      <w:fldChar w:fldCharType="end"/>
    </w:r>
  </w:p>
  <w:p w14:paraId="1DFE313F" w14:textId="77777777" w:rsidR="00C1071C" w:rsidRPr="00867390" w:rsidRDefault="00C1071C" w:rsidP="00867390">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093999"/>
      <w:docPartObj>
        <w:docPartGallery w:val="Page Numbers (Top of Page)"/>
        <w:docPartUnique/>
      </w:docPartObj>
    </w:sdtPr>
    <w:sdtEndPr/>
    <w:sdtContent>
      <w:p w14:paraId="6F68AA5E" w14:textId="219ED225" w:rsidR="00E95602" w:rsidRDefault="008303D2">
        <w:pPr>
          <w:pStyle w:val="a9"/>
        </w:pPr>
      </w:p>
    </w:sdtContent>
  </w:sdt>
  <w:p w14:paraId="3DC653D2" w14:textId="77777777" w:rsidR="00502968" w:rsidRDefault="00502968">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382396"/>
      <w:docPartObj>
        <w:docPartGallery w:val="Page Numbers (Top of Page)"/>
        <w:docPartUnique/>
      </w:docPartObj>
    </w:sdtPr>
    <w:sdtEndPr/>
    <w:sdtContent>
      <w:p w14:paraId="419D04EF" w14:textId="3F5A056B" w:rsidR="00401D61" w:rsidRPr="00401D61" w:rsidRDefault="00401D61" w:rsidP="00401D61">
        <w:pPr>
          <w:pStyle w:val="a9"/>
          <w:pBdr>
            <w:bottom w:val="single" w:sz="4" w:space="1" w:color="auto"/>
          </w:pBdr>
          <w:jc w:val="both"/>
          <w:rPr>
            <w:rFonts w:asciiTheme="majorBidi" w:eastAsia="Calibri" w:hAnsiTheme="majorBidi" w:cstheme="majorBidi"/>
            <w:sz w:val="32"/>
            <w:szCs w:val="32"/>
            <w:lang w:eastAsia="en-US"/>
          </w:rPr>
        </w:pPr>
        <w:r w:rsidRPr="00401D61">
          <w:rPr>
            <w:rFonts w:asciiTheme="majorBidi" w:hAnsiTheme="majorBidi" w:cstheme="majorBidi"/>
            <w:sz w:val="32"/>
            <w:szCs w:val="32"/>
          </w:rPr>
          <w:fldChar w:fldCharType="begin"/>
        </w:r>
        <w:r w:rsidRPr="00401D61">
          <w:rPr>
            <w:rFonts w:asciiTheme="majorBidi" w:hAnsiTheme="majorBidi" w:cstheme="majorBidi"/>
            <w:sz w:val="32"/>
            <w:szCs w:val="32"/>
          </w:rPr>
          <w:instrText>PAGE   \* MERGEFORMAT</w:instrText>
        </w:r>
        <w:r w:rsidRPr="00401D61">
          <w:rPr>
            <w:rFonts w:asciiTheme="majorBidi" w:hAnsiTheme="majorBidi" w:cstheme="majorBidi"/>
            <w:sz w:val="32"/>
            <w:szCs w:val="32"/>
          </w:rPr>
          <w:fldChar w:fldCharType="separate"/>
        </w:r>
        <w:r w:rsidRPr="00401D61">
          <w:rPr>
            <w:rFonts w:asciiTheme="majorBidi" w:hAnsiTheme="majorBidi" w:cstheme="majorBidi"/>
            <w:sz w:val="32"/>
            <w:szCs w:val="32"/>
            <w:lang w:val="th-TH"/>
          </w:rPr>
          <w:t>2</w:t>
        </w:r>
        <w:r w:rsidRPr="00401D61">
          <w:rPr>
            <w:rFonts w:asciiTheme="majorBidi" w:hAnsiTheme="majorBidi" w:cstheme="majorBidi"/>
            <w:sz w:val="32"/>
            <w:szCs w:val="32"/>
          </w:rPr>
          <w:fldChar w:fldCharType="end"/>
        </w:r>
        <w:r>
          <w:rPr>
            <w:rFonts w:asciiTheme="majorBidi" w:hAnsiTheme="majorBidi" w:cstheme="majorBidi"/>
            <w:sz w:val="32"/>
            <w:szCs w:val="32"/>
          </w:rPr>
          <w:tab/>
        </w:r>
        <w:r>
          <w:rPr>
            <w:rFonts w:asciiTheme="majorBidi" w:hAnsiTheme="majorBidi" w:cstheme="majorBidi"/>
            <w:sz w:val="32"/>
            <w:szCs w:val="32"/>
          </w:rPr>
          <w:tab/>
          <w:t xml:space="preserve">       </w:t>
        </w:r>
        <w:r w:rsidRPr="00401D61">
          <w:rPr>
            <w:rFonts w:asciiTheme="majorBidi" w:eastAsia="Calibri" w:hAnsiTheme="majorBidi" w:cstheme="majorBidi"/>
            <w:sz w:val="32"/>
            <w:szCs w:val="32"/>
            <w:cs/>
            <w:lang w:eastAsia="en-US"/>
          </w:rPr>
          <w:t>วิศวสารลาดกระบัง</w:t>
        </w:r>
        <w:r w:rsidRPr="00401D61">
          <w:rPr>
            <w:rFonts w:asciiTheme="majorBidi" w:eastAsia="Calibri" w:hAnsiTheme="majorBidi" w:cstheme="majorBidi"/>
            <w:sz w:val="32"/>
            <w:szCs w:val="32"/>
            <w:lang w:eastAsia="en-US"/>
          </w:rPr>
          <w:t xml:space="preserve"> </w:t>
        </w:r>
        <w:r w:rsidRPr="00401D61">
          <w:rPr>
            <w:rFonts w:asciiTheme="majorBidi" w:eastAsia="Calibri" w:hAnsiTheme="majorBidi" w:cstheme="majorBidi"/>
            <w:sz w:val="32"/>
            <w:szCs w:val="32"/>
            <w:cs/>
            <w:lang w:eastAsia="en-US"/>
          </w:rPr>
          <w:t>ปีที่</w:t>
        </w:r>
        <w:r w:rsidRPr="00401D61">
          <w:rPr>
            <w:rFonts w:asciiTheme="majorBidi" w:eastAsia="Calibri" w:hAnsiTheme="majorBidi" w:cstheme="majorBidi"/>
            <w:sz w:val="32"/>
            <w:szCs w:val="32"/>
            <w:lang w:eastAsia="en-US"/>
          </w:rPr>
          <w:t xml:space="preserve"> 3</w:t>
        </w:r>
        <w:r w:rsidRPr="00401D61">
          <w:rPr>
            <w:rFonts w:asciiTheme="majorBidi" w:eastAsia="Calibri" w:hAnsiTheme="majorBidi" w:cstheme="majorBidi"/>
            <w:sz w:val="32"/>
            <w:szCs w:val="32"/>
            <w:cs/>
            <w:lang w:eastAsia="en-US"/>
          </w:rPr>
          <w:t>7</w:t>
        </w:r>
        <w:r w:rsidRPr="00401D61">
          <w:rPr>
            <w:rFonts w:asciiTheme="majorBidi" w:eastAsia="Calibri" w:hAnsiTheme="majorBidi" w:cstheme="majorBidi"/>
            <w:sz w:val="32"/>
            <w:szCs w:val="32"/>
            <w:lang w:eastAsia="en-US"/>
          </w:rPr>
          <w:t xml:space="preserve"> </w:t>
        </w:r>
        <w:r w:rsidRPr="00401D61">
          <w:rPr>
            <w:rFonts w:asciiTheme="majorBidi" w:eastAsia="Calibri" w:hAnsiTheme="majorBidi" w:cstheme="majorBidi"/>
            <w:sz w:val="32"/>
            <w:szCs w:val="32"/>
            <w:cs/>
            <w:lang w:eastAsia="en-US"/>
          </w:rPr>
          <w:t>ฉบับที่</w:t>
        </w:r>
        <w:r w:rsidRPr="00401D61">
          <w:rPr>
            <w:rFonts w:asciiTheme="majorBidi" w:eastAsia="Calibri" w:hAnsiTheme="majorBidi" w:cstheme="majorBidi"/>
            <w:sz w:val="32"/>
            <w:szCs w:val="32"/>
            <w:lang w:eastAsia="en-US"/>
          </w:rPr>
          <w:t xml:space="preserve"> </w:t>
        </w:r>
        <w:r w:rsidRPr="00401D61">
          <w:rPr>
            <w:rFonts w:asciiTheme="majorBidi" w:eastAsia="Calibri" w:hAnsiTheme="majorBidi" w:cstheme="majorBidi"/>
            <w:sz w:val="32"/>
            <w:szCs w:val="32"/>
            <w:cs/>
            <w:lang w:eastAsia="en-US"/>
          </w:rPr>
          <w:t>3</w:t>
        </w:r>
        <w:r w:rsidRPr="00401D61">
          <w:rPr>
            <w:rFonts w:asciiTheme="majorBidi" w:eastAsia="Calibri" w:hAnsiTheme="majorBidi" w:cstheme="majorBidi"/>
            <w:sz w:val="32"/>
            <w:szCs w:val="32"/>
            <w:lang w:eastAsia="en-US"/>
          </w:rPr>
          <w:t xml:space="preserve"> </w:t>
        </w:r>
        <w:r w:rsidRPr="00401D61">
          <w:rPr>
            <w:rFonts w:asciiTheme="majorBidi" w:eastAsia="Calibri" w:hAnsiTheme="majorBidi" w:cstheme="majorBidi"/>
            <w:sz w:val="32"/>
            <w:szCs w:val="32"/>
            <w:cs/>
            <w:lang w:eastAsia="en-US"/>
          </w:rPr>
          <w:t xml:space="preserve"> กันยายน </w:t>
        </w:r>
        <w:r w:rsidRPr="00401D61">
          <w:rPr>
            <w:rFonts w:asciiTheme="majorBidi" w:eastAsia="Calibri" w:hAnsiTheme="majorBidi" w:cstheme="majorBidi"/>
            <w:sz w:val="32"/>
            <w:szCs w:val="32"/>
            <w:lang w:eastAsia="en-US"/>
          </w:rPr>
          <w:t xml:space="preserve"> 2563</w:t>
        </w:r>
      </w:p>
      <w:p w14:paraId="3CD98C4E" w14:textId="1AA441FB" w:rsidR="004B78E1" w:rsidRPr="00401D61" w:rsidRDefault="008303D2" w:rsidP="005E65AD">
        <w:pPr>
          <w:pStyle w:val="a9"/>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Bidi" w:hAnsiTheme="majorBidi" w:cstheme="majorBidi"/>
        <w:sz w:val="32"/>
        <w:szCs w:val="32"/>
      </w:rPr>
      <w:id w:val="-2033650825"/>
      <w:docPartObj>
        <w:docPartGallery w:val="Page Numbers (Top of Page)"/>
        <w:docPartUnique/>
      </w:docPartObj>
    </w:sdtPr>
    <w:sdtEndPr/>
    <w:sdtContent>
      <w:p w14:paraId="7C523670" w14:textId="47EC9BC1" w:rsidR="00401D61" w:rsidRPr="00401D61" w:rsidRDefault="00401D61" w:rsidP="00401D61">
        <w:pPr>
          <w:pStyle w:val="a9"/>
          <w:pBdr>
            <w:bottom w:val="single" w:sz="4" w:space="1" w:color="auto"/>
          </w:pBdr>
          <w:jc w:val="both"/>
          <w:rPr>
            <w:rFonts w:asciiTheme="majorBidi" w:eastAsia="Calibri" w:hAnsiTheme="majorBidi" w:cstheme="majorBidi"/>
            <w:sz w:val="32"/>
            <w:szCs w:val="32"/>
            <w:lang w:eastAsia="en-US"/>
          </w:rPr>
        </w:pPr>
        <w:r w:rsidRPr="00401D61">
          <w:rPr>
            <w:rFonts w:asciiTheme="majorBidi" w:eastAsia="Calibri" w:hAnsiTheme="majorBidi" w:cstheme="majorBidi"/>
            <w:sz w:val="32"/>
            <w:szCs w:val="32"/>
            <w:lang w:eastAsia="en-US"/>
          </w:rPr>
          <w:t>Ladkrabang Engineering Journal, Vol. 37 No.</w:t>
        </w:r>
        <w:r w:rsidRPr="00401D61">
          <w:rPr>
            <w:rFonts w:asciiTheme="majorBidi" w:eastAsia="Calibri" w:hAnsiTheme="majorBidi" w:cstheme="majorBidi"/>
            <w:sz w:val="32"/>
            <w:szCs w:val="32"/>
            <w:cs/>
            <w:lang w:eastAsia="en-US"/>
          </w:rPr>
          <w:t xml:space="preserve">3 </w:t>
        </w:r>
        <w:r w:rsidRPr="00401D61">
          <w:rPr>
            <w:rFonts w:asciiTheme="majorBidi" w:eastAsia="Calibri" w:hAnsiTheme="majorBidi" w:cstheme="majorBidi"/>
            <w:sz w:val="32"/>
            <w:szCs w:val="32"/>
            <w:lang w:eastAsia="en-US"/>
          </w:rPr>
          <w:t xml:space="preserve"> September  2020 </w:t>
        </w:r>
        <w:r w:rsidRPr="00401D61">
          <w:rPr>
            <w:rFonts w:asciiTheme="majorBidi" w:eastAsia="Calibri" w:hAnsiTheme="majorBidi" w:cstheme="majorBidi"/>
            <w:sz w:val="32"/>
            <w:szCs w:val="32"/>
            <w:lang w:eastAsia="en-US"/>
          </w:rPr>
          <w:tab/>
        </w:r>
        <w:r w:rsidRPr="00401D61">
          <w:rPr>
            <w:rFonts w:asciiTheme="majorBidi" w:eastAsia="Calibri" w:hAnsiTheme="majorBidi" w:cstheme="majorBidi"/>
            <w:sz w:val="32"/>
            <w:szCs w:val="32"/>
            <w:lang w:eastAsia="en-US"/>
          </w:rPr>
          <w:tab/>
          <w:t xml:space="preserve">  </w:t>
        </w:r>
        <w:r w:rsidRPr="00401D61">
          <w:rPr>
            <w:rFonts w:asciiTheme="majorBidi" w:hAnsiTheme="majorBidi" w:cstheme="majorBidi"/>
            <w:sz w:val="32"/>
            <w:szCs w:val="32"/>
          </w:rPr>
          <w:fldChar w:fldCharType="begin"/>
        </w:r>
        <w:r w:rsidRPr="00401D61">
          <w:rPr>
            <w:rFonts w:asciiTheme="majorBidi" w:hAnsiTheme="majorBidi" w:cstheme="majorBidi"/>
            <w:sz w:val="32"/>
            <w:szCs w:val="32"/>
          </w:rPr>
          <w:instrText>PAGE   \* MERGEFORMAT</w:instrText>
        </w:r>
        <w:r w:rsidRPr="00401D61">
          <w:rPr>
            <w:rFonts w:asciiTheme="majorBidi" w:hAnsiTheme="majorBidi" w:cstheme="majorBidi"/>
            <w:sz w:val="32"/>
            <w:szCs w:val="32"/>
          </w:rPr>
          <w:fldChar w:fldCharType="separate"/>
        </w:r>
        <w:r w:rsidRPr="00401D61">
          <w:rPr>
            <w:rFonts w:asciiTheme="majorBidi" w:hAnsiTheme="majorBidi" w:cstheme="majorBidi"/>
            <w:sz w:val="32"/>
            <w:szCs w:val="32"/>
          </w:rPr>
          <w:t>2</w:t>
        </w:r>
        <w:r w:rsidRPr="00401D61">
          <w:rPr>
            <w:rFonts w:asciiTheme="majorBidi" w:hAnsiTheme="majorBidi" w:cstheme="majorBidi"/>
            <w:sz w:val="32"/>
            <w:szCs w:val="32"/>
          </w:rPr>
          <w:fldChar w:fldCharType="end"/>
        </w:r>
      </w:p>
    </w:sdtContent>
  </w:sdt>
  <w:p w14:paraId="18BCB5E2" w14:textId="49DB477C" w:rsidR="004B78E1" w:rsidRPr="00401D61" w:rsidRDefault="004B78E1" w:rsidP="005E65AD">
    <w:pPr>
      <w:pStyle w:val="a9"/>
      <w:rPr>
        <w:rFonts w:cs="Times New Roman"/>
        <w:sz w:val="28"/>
        <w:szCs w:val="28"/>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5.6pt;height:13.45pt" o:bullet="t">
        <v:imagedata r:id="rId1" o:title=""/>
      </v:shape>
    </w:pict>
  </w:numPicBullet>
  <w:abstractNum w:abstractNumId="0" w15:restartNumberingAfterBreak="0">
    <w:nsid w:val="070F7368"/>
    <w:multiLevelType w:val="hybridMultilevel"/>
    <w:tmpl w:val="AB22E8D0"/>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DC43D8C"/>
    <w:multiLevelType w:val="hybridMultilevel"/>
    <w:tmpl w:val="AC908E6C"/>
    <w:lvl w:ilvl="0" w:tplc="31969612">
      <w:start w:val="1"/>
      <w:numFmt w:val="bullet"/>
      <w:lvlText w:val="-"/>
      <w:lvlJc w:val="left"/>
      <w:pPr>
        <w:tabs>
          <w:tab w:val="num" w:pos="644"/>
        </w:tabs>
        <w:ind w:left="644" w:hanging="360"/>
      </w:pPr>
      <w:rPr>
        <w:rFonts w:ascii="Angsana New" w:hAnsi="Angsana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F124C0C"/>
    <w:multiLevelType w:val="hybridMultilevel"/>
    <w:tmpl w:val="2E12AE3A"/>
    <w:lvl w:ilvl="0" w:tplc="2416EA32">
      <w:start w:val="1"/>
      <w:numFmt w:val="decimal"/>
      <w:lvlText w:val="%1"/>
      <w:lvlJc w:val="left"/>
      <w:pPr>
        <w:tabs>
          <w:tab w:val="num" w:pos="720"/>
        </w:tabs>
        <w:ind w:left="720" w:hanging="360"/>
      </w:pPr>
      <w:rPr>
        <w:rFonts w:hint="cs"/>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415334"/>
    <w:multiLevelType w:val="hybridMultilevel"/>
    <w:tmpl w:val="8EA034C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 w15:restartNumberingAfterBreak="0">
    <w:nsid w:val="13F55DA7"/>
    <w:multiLevelType w:val="hybridMultilevel"/>
    <w:tmpl w:val="253020BA"/>
    <w:lvl w:ilvl="0" w:tplc="CE5E77D2">
      <w:start w:val="1"/>
      <w:numFmt w:val="decimal"/>
      <w:lvlText w:val="%1."/>
      <w:lvlJc w:val="left"/>
      <w:pPr>
        <w:tabs>
          <w:tab w:val="num" w:pos="759"/>
        </w:tabs>
        <w:ind w:left="759" w:hanging="47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15:restartNumberingAfterBreak="0">
    <w:nsid w:val="14442A2A"/>
    <w:multiLevelType w:val="hybridMultilevel"/>
    <w:tmpl w:val="F87C2FF6"/>
    <w:lvl w:ilvl="0" w:tplc="76AC0C00">
      <w:start w:val="1"/>
      <w:numFmt w:val="decimal"/>
      <w:lvlText w:val="[%1]"/>
      <w:lvlJc w:val="left"/>
      <w:pPr>
        <w:tabs>
          <w:tab w:val="num" w:pos="769"/>
        </w:tabs>
        <w:ind w:left="769" w:hanging="480"/>
      </w:pPr>
      <w:rPr>
        <w:rFonts w:ascii="Times New Roman" w:hAnsi="Times New Roman" w:cs="Times New Roman" w:hint="default"/>
        <w:sz w:val="16"/>
        <w:szCs w:val="16"/>
      </w:rPr>
    </w:lvl>
    <w:lvl w:ilvl="1" w:tplc="04090019">
      <w:start w:val="1"/>
      <w:numFmt w:val="ideographTraditional"/>
      <w:lvlText w:val="%2、"/>
      <w:lvlJc w:val="left"/>
      <w:pPr>
        <w:tabs>
          <w:tab w:val="num" w:pos="1249"/>
        </w:tabs>
        <w:ind w:left="1249" w:hanging="480"/>
      </w:pPr>
    </w:lvl>
    <w:lvl w:ilvl="2" w:tplc="0409001B">
      <w:start w:val="1"/>
      <w:numFmt w:val="lowerRoman"/>
      <w:lvlText w:val="%3."/>
      <w:lvlJc w:val="right"/>
      <w:pPr>
        <w:tabs>
          <w:tab w:val="num" w:pos="1729"/>
        </w:tabs>
        <w:ind w:left="1729" w:hanging="480"/>
      </w:pPr>
    </w:lvl>
    <w:lvl w:ilvl="3" w:tplc="0409000F">
      <w:start w:val="1"/>
      <w:numFmt w:val="decimal"/>
      <w:lvlText w:val="%4."/>
      <w:lvlJc w:val="left"/>
      <w:pPr>
        <w:tabs>
          <w:tab w:val="num" w:pos="2209"/>
        </w:tabs>
        <w:ind w:left="2209" w:hanging="480"/>
      </w:pPr>
    </w:lvl>
    <w:lvl w:ilvl="4" w:tplc="04090019">
      <w:start w:val="1"/>
      <w:numFmt w:val="ideographTraditional"/>
      <w:lvlText w:val="%5、"/>
      <w:lvlJc w:val="left"/>
      <w:pPr>
        <w:tabs>
          <w:tab w:val="num" w:pos="2689"/>
        </w:tabs>
        <w:ind w:left="2689" w:hanging="480"/>
      </w:pPr>
    </w:lvl>
    <w:lvl w:ilvl="5" w:tplc="0409001B">
      <w:start w:val="1"/>
      <w:numFmt w:val="lowerRoman"/>
      <w:lvlText w:val="%6."/>
      <w:lvlJc w:val="right"/>
      <w:pPr>
        <w:tabs>
          <w:tab w:val="num" w:pos="3169"/>
        </w:tabs>
        <w:ind w:left="3169" w:hanging="480"/>
      </w:pPr>
    </w:lvl>
    <w:lvl w:ilvl="6" w:tplc="0409000F">
      <w:start w:val="1"/>
      <w:numFmt w:val="decimal"/>
      <w:lvlText w:val="%7."/>
      <w:lvlJc w:val="left"/>
      <w:pPr>
        <w:tabs>
          <w:tab w:val="num" w:pos="3649"/>
        </w:tabs>
        <w:ind w:left="3649" w:hanging="480"/>
      </w:pPr>
    </w:lvl>
    <w:lvl w:ilvl="7" w:tplc="04090019">
      <w:start w:val="1"/>
      <w:numFmt w:val="ideographTraditional"/>
      <w:lvlText w:val="%8、"/>
      <w:lvlJc w:val="left"/>
      <w:pPr>
        <w:tabs>
          <w:tab w:val="num" w:pos="4129"/>
        </w:tabs>
        <w:ind w:left="4129" w:hanging="480"/>
      </w:pPr>
    </w:lvl>
    <w:lvl w:ilvl="8" w:tplc="0409001B">
      <w:start w:val="1"/>
      <w:numFmt w:val="lowerRoman"/>
      <w:lvlText w:val="%9."/>
      <w:lvlJc w:val="right"/>
      <w:pPr>
        <w:tabs>
          <w:tab w:val="num" w:pos="4609"/>
        </w:tabs>
        <w:ind w:left="4609" w:hanging="480"/>
      </w:pPr>
    </w:lvl>
  </w:abstractNum>
  <w:abstractNum w:abstractNumId="6" w15:restartNumberingAfterBreak="0">
    <w:nsid w:val="15C55242"/>
    <w:multiLevelType w:val="hybridMultilevel"/>
    <w:tmpl w:val="388823F8"/>
    <w:lvl w:ilvl="0" w:tplc="8C229C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82B60C7"/>
    <w:multiLevelType w:val="hybridMultilevel"/>
    <w:tmpl w:val="296466F6"/>
    <w:lvl w:ilvl="0" w:tplc="BA4A29E2">
      <w:start w:val="1"/>
      <w:numFmt w:val="decimal"/>
      <w:lvlText w:val="%1."/>
      <w:lvlJc w:val="left"/>
      <w:pPr>
        <w:tabs>
          <w:tab w:val="num" w:pos="1620"/>
        </w:tabs>
        <w:ind w:left="1620" w:hanging="90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C7A26E1"/>
    <w:multiLevelType w:val="hybridMultilevel"/>
    <w:tmpl w:val="11F8C088"/>
    <w:lvl w:ilvl="0" w:tplc="4D8C6E4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1D0574EB"/>
    <w:multiLevelType w:val="multilevel"/>
    <w:tmpl w:val="A914064A"/>
    <w:lvl w:ilvl="0">
      <w:start w:val="1"/>
      <w:numFmt w:val="decimal"/>
      <w:lvlText w:val="%1."/>
      <w:lvlJc w:val="left"/>
      <w:pPr>
        <w:tabs>
          <w:tab w:val="num" w:pos="284"/>
        </w:tabs>
        <w:ind w:left="284" w:hanging="284"/>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FD31A0F"/>
    <w:multiLevelType w:val="hybridMultilevel"/>
    <w:tmpl w:val="DBB8B926"/>
    <w:lvl w:ilvl="0" w:tplc="67DA9502">
      <w:start w:val="1"/>
      <w:numFmt w:val="decimal"/>
      <w:lvlText w:val="%1."/>
      <w:lvlJc w:val="left"/>
      <w:pPr>
        <w:tabs>
          <w:tab w:val="num" w:pos="525"/>
        </w:tabs>
        <w:ind w:left="525" w:hanging="360"/>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1" w15:restartNumberingAfterBreak="0">
    <w:nsid w:val="20034ACA"/>
    <w:multiLevelType w:val="multilevel"/>
    <w:tmpl w:val="3FCCE6D4"/>
    <w:lvl w:ilvl="0">
      <w:start w:val="1"/>
      <w:numFmt w:val="decimal"/>
      <w:lvlText w:val="%1."/>
      <w:lvlJc w:val="left"/>
      <w:pPr>
        <w:tabs>
          <w:tab w:val="num" w:pos="227"/>
        </w:tabs>
        <w:ind w:left="227" w:hanging="227"/>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44C2069"/>
    <w:multiLevelType w:val="hybridMultilevel"/>
    <w:tmpl w:val="22AEB456"/>
    <w:lvl w:ilvl="0" w:tplc="A4A49B08">
      <w:start w:val="1"/>
      <w:numFmt w:val="decimal"/>
      <w:lvlText w:val="%1."/>
      <w:lvlJc w:val="left"/>
      <w:pPr>
        <w:tabs>
          <w:tab w:val="num" w:pos="746"/>
        </w:tabs>
        <w:ind w:left="746" w:hanging="462"/>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25765EE4"/>
    <w:multiLevelType w:val="hybridMultilevel"/>
    <w:tmpl w:val="85F0B1D4"/>
    <w:lvl w:ilvl="0" w:tplc="D1C6381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28905692"/>
    <w:multiLevelType w:val="hybridMultilevel"/>
    <w:tmpl w:val="D2827C86"/>
    <w:lvl w:ilvl="0" w:tplc="87206CBC">
      <w:start w:val="14"/>
      <w:numFmt w:val="bullet"/>
      <w:lvlText w:val="-"/>
      <w:lvlJc w:val="left"/>
      <w:pPr>
        <w:tabs>
          <w:tab w:val="num" w:pos="720"/>
        </w:tabs>
        <w:ind w:left="720" w:hanging="360"/>
      </w:pPr>
      <w:rPr>
        <w:rFonts w:ascii="Angsana New" w:eastAsia="SimSun" w:hAnsi="Angsana New" w:cs="AngsanaUP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9F211C"/>
    <w:multiLevelType w:val="hybridMultilevel"/>
    <w:tmpl w:val="A7308EE0"/>
    <w:lvl w:ilvl="0" w:tplc="2C18EE32">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B1CED"/>
    <w:multiLevelType w:val="hybridMultilevel"/>
    <w:tmpl w:val="3C2AABFC"/>
    <w:lvl w:ilvl="0" w:tplc="98962090">
      <w:start w:val="1"/>
      <w:numFmt w:val="decimal"/>
      <w:lvlText w:val="%1."/>
      <w:lvlJc w:val="left"/>
      <w:pPr>
        <w:tabs>
          <w:tab w:val="num" w:pos="720"/>
        </w:tabs>
        <w:ind w:left="720" w:hanging="360"/>
      </w:pPr>
      <w:rPr>
        <w:rFonts w:hint="default"/>
      </w:rPr>
    </w:lvl>
    <w:lvl w:ilvl="1" w:tplc="83B07AD0">
      <w:numFmt w:val="none"/>
      <w:lvlText w:val=""/>
      <w:lvlJc w:val="left"/>
      <w:pPr>
        <w:tabs>
          <w:tab w:val="num" w:pos="360"/>
        </w:tabs>
      </w:pPr>
    </w:lvl>
    <w:lvl w:ilvl="2" w:tplc="F832423C">
      <w:numFmt w:val="none"/>
      <w:lvlText w:val=""/>
      <w:lvlJc w:val="left"/>
      <w:pPr>
        <w:tabs>
          <w:tab w:val="num" w:pos="360"/>
        </w:tabs>
      </w:pPr>
    </w:lvl>
    <w:lvl w:ilvl="3" w:tplc="732E3078">
      <w:numFmt w:val="none"/>
      <w:lvlText w:val=""/>
      <w:lvlJc w:val="left"/>
      <w:pPr>
        <w:tabs>
          <w:tab w:val="num" w:pos="360"/>
        </w:tabs>
      </w:pPr>
    </w:lvl>
    <w:lvl w:ilvl="4" w:tplc="D8B08EE8">
      <w:numFmt w:val="none"/>
      <w:lvlText w:val=""/>
      <w:lvlJc w:val="left"/>
      <w:pPr>
        <w:tabs>
          <w:tab w:val="num" w:pos="360"/>
        </w:tabs>
      </w:pPr>
    </w:lvl>
    <w:lvl w:ilvl="5" w:tplc="EB1E92E0">
      <w:numFmt w:val="none"/>
      <w:lvlText w:val=""/>
      <w:lvlJc w:val="left"/>
      <w:pPr>
        <w:tabs>
          <w:tab w:val="num" w:pos="360"/>
        </w:tabs>
      </w:pPr>
    </w:lvl>
    <w:lvl w:ilvl="6" w:tplc="4850A04C">
      <w:numFmt w:val="none"/>
      <w:lvlText w:val=""/>
      <w:lvlJc w:val="left"/>
      <w:pPr>
        <w:tabs>
          <w:tab w:val="num" w:pos="360"/>
        </w:tabs>
      </w:pPr>
    </w:lvl>
    <w:lvl w:ilvl="7" w:tplc="020CD1CA">
      <w:numFmt w:val="none"/>
      <w:lvlText w:val=""/>
      <w:lvlJc w:val="left"/>
      <w:pPr>
        <w:tabs>
          <w:tab w:val="num" w:pos="360"/>
        </w:tabs>
      </w:pPr>
    </w:lvl>
    <w:lvl w:ilvl="8" w:tplc="ACF01AE2">
      <w:numFmt w:val="none"/>
      <w:lvlText w:val=""/>
      <w:lvlJc w:val="left"/>
      <w:pPr>
        <w:tabs>
          <w:tab w:val="num" w:pos="360"/>
        </w:tabs>
      </w:pPr>
    </w:lvl>
  </w:abstractNum>
  <w:abstractNum w:abstractNumId="17" w15:restartNumberingAfterBreak="0">
    <w:nsid w:val="2F882547"/>
    <w:multiLevelType w:val="multilevel"/>
    <w:tmpl w:val="EA72ACD4"/>
    <w:lvl w:ilvl="0">
      <w:start w:val="1"/>
      <w:numFmt w:val="decimal"/>
      <w:lvlText w:val="%1."/>
      <w:lvlJc w:val="left"/>
      <w:pPr>
        <w:tabs>
          <w:tab w:val="num" w:pos="720"/>
        </w:tabs>
        <w:ind w:left="720" w:hanging="360"/>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8A74C8"/>
    <w:multiLevelType w:val="hybridMultilevel"/>
    <w:tmpl w:val="8392F474"/>
    <w:lvl w:ilvl="0" w:tplc="7FB23898">
      <w:start w:val="4"/>
      <w:numFmt w:val="bullet"/>
      <w:lvlText w:val="-"/>
      <w:lvlJc w:val="left"/>
      <w:pPr>
        <w:tabs>
          <w:tab w:val="num" w:pos="644"/>
        </w:tabs>
        <w:ind w:left="644" w:hanging="360"/>
      </w:pPr>
      <w:rPr>
        <w:rFonts w:ascii="Angsana New" w:eastAsia="SimSun" w:hAnsi="Angsana New" w:cs="Angsana New"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01F566A"/>
    <w:multiLevelType w:val="hybridMultilevel"/>
    <w:tmpl w:val="CBCAA206"/>
    <w:lvl w:ilvl="0" w:tplc="2416EA32">
      <w:start w:val="1"/>
      <w:numFmt w:val="decimal"/>
      <w:lvlText w:val="%1"/>
      <w:lvlJc w:val="left"/>
      <w:pPr>
        <w:tabs>
          <w:tab w:val="num" w:pos="720"/>
        </w:tabs>
        <w:ind w:left="720" w:hanging="360"/>
      </w:pPr>
      <w:rPr>
        <w:rFonts w:hint="cs"/>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2203AF"/>
    <w:multiLevelType w:val="hybridMultilevel"/>
    <w:tmpl w:val="137E3172"/>
    <w:lvl w:ilvl="0" w:tplc="0409000F">
      <w:start w:val="1"/>
      <w:numFmt w:val="decimal"/>
      <w:lvlText w:val="%1."/>
      <w:lvlJc w:val="left"/>
      <w:pPr>
        <w:tabs>
          <w:tab w:val="num" w:pos="1004"/>
        </w:tabs>
        <w:ind w:left="1004" w:hanging="360"/>
      </w:pPr>
    </w:lvl>
    <w:lvl w:ilvl="1" w:tplc="31969612">
      <w:start w:val="1"/>
      <w:numFmt w:val="bullet"/>
      <w:lvlText w:val="-"/>
      <w:lvlJc w:val="left"/>
      <w:pPr>
        <w:tabs>
          <w:tab w:val="num" w:pos="1724"/>
        </w:tabs>
        <w:ind w:left="1724" w:hanging="360"/>
      </w:pPr>
      <w:rPr>
        <w:rFonts w:ascii="Angsana New" w:hAnsi="Angsana New" w:hint="default"/>
      </w:r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1" w15:restartNumberingAfterBreak="0">
    <w:nsid w:val="34333BFB"/>
    <w:multiLevelType w:val="multilevel"/>
    <w:tmpl w:val="B3007318"/>
    <w:lvl w:ilvl="0">
      <w:start w:val="1"/>
      <w:numFmt w:val="decimal"/>
      <w:lvlText w:val="%1."/>
      <w:lvlJc w:val="left"/>
      <w:pPr>
        <w:tabs>
          <w:tab w:val="num" w:pos="720"/>
        </w:tabs>
        <w:ind w:left="720" w:hanging="360"/>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5FB2A64"/>
    <w:multiLevelType w:val="hybridMultilevel"/>
    <w:tmpl w:val="48703D4C"/>
    <w:lvl w:ilvl="0" w:tplc="0A8E23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EE51BD6"/>
    <w:multiLevelType w:val="hybridMultilevel"/>
    <w:tmpl w:val="E36ADDFE"/>
    <w:lvl w:ilvl="0" w:tplc="23409E20">
      <w:start w:val="3"/>
      <w:numFmt w:val="bullet"/>
      <w:lvlText w:val="-"/>
      <w:lvlJc w:val="left"/>
      <w:pPr>
        <w:tabs>
          <w:tab w:val="num" w:pos="599"/>
        </w:tabs>
        <w:ind w:left="599" w:hanging="360"/>
      </w:pPr>
      <w:rPr>
        <w:rFonts w:ascii="Angsana New" w:eastAsia="SimSun" w:hAnsi="Angsana New" w:cs="Angsana New" w:hint="default"/>
      </w:rPr>
    </w:lvl>
    <w:lvl w:ilvl="1" w:tplc="04090003" w:tentative="1">
      <w:start w:val="1"/>
      <w:numFmt w:val="bullet"/>
      <w:lvlText w:val="o"/>
      <w:lvlJc w:val="left"/>
      <w:pPr>
        <w:tabs>
          <w:tab w:val="num" w:pos="1319"/>
        </w:tabs>
        <w:ind w:left="1319" w:hanging="360"/>
      </w:pPr>
      <w:rPr>
        <w:rFonts w:ascii="Courier New" w:hAnsi="Courier New" w:hint="default"/>
      </w:rPr>
    </w:lvl>
    <w:lvl w:ilvl="2" w:tplc="04090005" w:tentative="1">
      <w:start w:val="1"/>
      <w:numFmt w:val="bullet"/>
      <w:lvlText w:val=""/>
      <w:lvlJc w:val="left"/>
      <w:pPr>
        <w:tabs>
          <w:tab w:val="num" w:pos="2039"/>
        </w:tabs>
        <w:ind w:left="2039" w:hanging="360"/>
      </w:pPr>
      <w:rPr>
        <w:rFonts w:ascii="Wingdings" w:hAnsi="Wingdings" w:hint="default"/>
      </w:rPr>
    </w:lvl>
    <w:lvl w:ilvl="3" w:tplc="04090001" w:tentative="1">
      <w:start w:val="1"/>
      <w:numFmt w:val="bullet"/>
      <w:lvlText w:val=""/>
      <w:lvlJc w:val="left"/>
      <w:pPr>
        <w:tabs>
          <w:tab w:val="num" w:pos="2759"/>
        </w:tabs>
        <w:ind w:left="2759" w:hanging="360"/>
      </w:pPr>
      <w:rPr>
        <w:rFonts w:ascii="Symbol" w:hAnsi="Symbol" w:hint="default"/>
      </w:rPr>
    </w:lvl>
    <w:lvl w:ilvl="4" w:tplc="04090003" w:tentative="1">
      <w:start w:val="1"/>
      <w:numFmt w:val="bullet"/>
      <w:lvlText w:val="o"/>
      <w:lvlJc w:val="left"/>
      <w:pPr>
        <w:tabs>
          <w:tab w:val="num" w:pos="3479"/>
        </w:tabs>
        <w:ind w:left="3479" w:hanging="360"/>
      </w:pPr>
      <w:rPr>
        <w:rFonts w:ascii="Courier New" w:hAnsi="Courier New" w:hint="default"/>
      </w:rPr>
    </w:lvl>
    <w:lvl w:ilvl="5" w:tplc="04090005" w:tentative="1">
      <w:start w:val="1"/>
      <w:numFmt w:val="bullet"/>
      <w:lvlText w:val=""/>
      <w:lvlJc w:val="left"/>
      <w:pPr>
        <w:tabs>
          <w:tab w:val="num" w:pos="4199"/>
        </w:tabs>
        <w:ind w:left="4199" w:hanging="360"/>
      </w:pPr>
      <w:rPr>
        <w:rFonts w:ascii="Wingdings" w:hAnsi="Wingdings" w:hint="default"/>
      </w:rPr>
    </w:lvl>
    <w:lvl w:ilvl="6" w:tplc="04090001" w:tentative="1">
      <w:start w:val="1"/>
      <w:numFmt w:val="bullet"/>
      <w:lvlText w:val=""/>
      <w:lvlJc w:val="left"/>
      <w:pPr>
        <w:tabs>
          <w:tab w:val="num" w:pos="4919"/>
        </w:tabs>
        <w:ind w:left="4919" w:hanging="360"/>
      </w:pPr>
      <w:rPr>
        <w:rFonts w:ascii="Symbol" w:hAnsi="Symbol" w:hint="default"/>
      </w:rPr>
    </w:lvl>
    <w:lvl w:ilvl="7" w:tplc="04090003" w:tentative="1">
      <w:start w:val="1"/>
      <w:numFmt w:val="bullet"/>
      <w:lvlText w:val="o"/>
      <w:lvlJc w:val="left"/>
      <w:pPr>
        <w:tabs>
          <w:tab w:val="num" w:pos="5639"/>
        </w:tabs>
        <w:ind w:left="5639" w:hanging="360"/>
      </w:pPr>
      <w:rPr>
        <w:rFonts w:ascii="Courier New" w:hAnsi="Courier New" w:hint="default"/>
      </w:rPr>
    </w:lvl>
    <w:lvl w:ilvl="8" w:tplc="04090005" w:tentative="1">
      <w:start w:val="1"/>
      <w:numFmt w:val="bullet"/>
      <w:lvlText w:val=""/>
      <w:lvlJc w:val="left"/>
      <w:pPr>
        <w:tabs>
          <w:tab w:val="num" w:pos="6359"/>
        </w:tabs>
        <w:ind w:left="6359" w:hanging="360"/>
      </w:pPr>
      <w:rPr>
        <w:rFonts w:ascii="Wingdings" w:hAnsi="Wingdings" w:hint="default"/>
      </w:rPr>
    </w:lvl>
  </w:abstractNum>
  <w:abstractNum w:abstractNumId="24" w15:restartNumberingAfterBreak="0">
    <w:nsid w:val="418F4854"/>
    <w:multiLevelType w:val="hybridMultilevel"/>
    <w:tmpl w:val="30AA4950"/>
    <w:lvl w:ilvl="0" w:tplc="0B225A24">
      <w:start w:val="1"/>
      <w:numFmt w:val="bullet"/>
      <w:lvlText w:val=""/>
      <w:lvlJc w:val="left"/>
      <w:pPr>
        <w:tabs>
          <w:tab w:val="num" w:pos="720"/>
        </w:tabs>
        <w:ind w:left="720" w:hanging="360"/>
      </w:pPr>
      <w:rPr>
        <w:rFonts w:ascii="Wingdings" w:hAnsi="Wingdings" w:hint="default"/>
        <w:sz w:val="16"/>
        <w:szCs w:val="16"/>
      </w:rPr>
    </w:lvl>
    <w:lvl w:ilvl="1" w:tplc="F7CA9F70" w:tentative="1">
      <w:start w:val="1"/>
      <w:numFmt w:val="bullet"/>
      <w:lvlText w:val="•"/>
      <w:lvlJc w:val="left"/>
      <w:pPr>
        <w:tabs>
          <w:tab w:val="num" w:pos="1440"/>
        </w:tabs>
        <w:ind w:left="1440" w:hanging="360"/>
      </w:pPr>
      <w:rPr>
        <w:rFonts w:ascii="Tahoma" w:hAnsi="Tahoma" w:hint="default"/>
      </w:rPr>
    </w:lvl>
    <w:lvl w:ilvl="2" w:tplc="0AB29DD2" w:tentative="1">
      <w:start w:val="1"/>
      <w:numFmt w:val="bullet"/>
      <w:lvlText w:val="•"/>
      <w:lvlJc w:val="left"/>
      <w:pPr>
        <w:tabs>
          <w:tab w:val="num" w:pos="2160"/>
        </w:tabs>
        <w:ind w:left="2160" w:hanging="360"/>
      </w:pPr>
      <w:rPr>
        <w:rFonts w:ascii="Tahoma" w:hAnsi="Tahoma" w:hint="default"/>
      </w:rPr>
    </w:lvl>
    <w:lvl w:ilvl="3" w:tplc="2F229D12" w:tentative="1">
      <w:start w:val="1"/>
      <w:numFmt w:val="bullet"/>
      <w:lvlText w:val="•"/>
      <w:lvlJc w:val="left"/>
      <w:pPr>
        <w:tabs>
          <w:tab w:val="num" w:pos="2880"/>
        </w:tabs>
        <w:ind w:left="2880" w:hanging="360"/>
      </w:pPr>
      <w:rPr>
        <w:rFonts w:ascii="Tahoma" w:hAnsi="Tahoma" w:hint="default"/>
      </w:rPr>
    </w:lvl>
    <w:lvl w:ilvl="4" w:tplc="4D0C172E" w:tentative="1">
      <w:start w:val="1"/>
      <w:numFmt w:val="bullet"/>
      <w:lvlText w:val="•"/>
      <w:lvlJc w:val="left"/>
      <w:pPr>
        <w:tabs>
          <w:tab w:val="num" w:pos="3600"/>
        </w:tabs>
        <w:ind w:left="3600" w:hanging="360"/>
      </w:pPr>
      <w:rPr>
        <w:rFonts w:ascii="Tahoma" w:hAnsi="Tahoma" w:hint="default"/>
      </w:rPr>
    </w:lvl>
    <w:lvl w:ilvl="5" w:tplc="B6903148" w:tentative="1">
      <w:start w:val="1"/>
      <w:numFmt w:val="bullet"/>
      <w:lvlText w:val="•"/>
      <w:lvlJc w:val="left"/>
      <w:pPr>
        <w:tabs>
          <w:tab w:val="num" w:pos="4320"/>
        </w:tabs>
        <w:ind w:left="4320" w:hanging="360"/>
      </w:pPr>
      <w:rPr>
        <w:rFonts w:ascii="Tahoma" w:hAnsi="Tahoma" w:hint="default"/>
      </w:rPr>
    </w:lvl>
    <w:lvl w:ilvl="6" w:tplc="0100B6D0" w:tentative="1">
      <w:start w:val="1"/>
      <w:numFmt w:val="bullet"/>
      <w:lvlText w:val="•"/>
      <w:lvlJc w:val="left"/>
      <w:pPr>
        <w:tabs>
          <w:tab w:val="num" w:pos="5040"/>
        </w:tabs>
        <w:ind w:left="5040" w:hanging="360"/>
      </w:pPr>
      <w:rPr>
        <w:rFonts w:ascii="Tahoma" w:hAnsi="Tahoma" w:hint="default"/>
      </w:rPr>
    </w:lvl>
    <w:lvl w:ilvl="7" w:tplc="CFA21C74" w:tentative="1">
      <w:start w:val="1"/>
      <w:numFmt w:val="bullet"/>
      <w:lvlText w:val="•"/>
      <w:lvlJc w:val="left"/>
      <w:pPr>
        <w:tabs>
          <w:tab w:val="num" w:pos="5760"/>
        </w:tabs>
        <w:ind w:left="5760" w:hanging="360"/>
      </w:pPr>
      <w:rPr>
        <w:rFonts w:ascii="Tahoma" w:hAnsi="Tahoma" w:hint="default"/>
      </w:rPr>
    </w:lvl>
    <w:lvl w:ilvl="8" w:tplc="D1F4218E" w:tentative="1">
      <w:start w:val="1"/>
      <w:numFmt w:val="bullet"/>
      <w:lvlText w:val="•"/>
      <w:lvlJc w:val="left"/>
      <w:pPr>
        <w:tabs>
          <w:tab w:val="num" w:pos="6480"/>
        </w:tabs>
        <w:ind w:left="6480" w:hanging="360"/>
      </w:pPr>
      <w:rPr>
        <w:rFonts w:ascii="Tahoma" w:hAnsi="Tahoma" w:hint="default"/>
      </w:rPr>
    </w:lvl>
  </w:abstractNum>
  <w:abstractNum w:abstractNumId="25" w15:restartNumberingAfterBreak="0">
    <w:nsid w:val="45BD2ED4"/>
    <w:multiLevelType w:val="multilevel"/>
    <w:tmpl w:val="23D058D8"/>
    <w:lvl w:ilvl="0">
      <w:start w:val="1"/>
      <w:numFmt w:val="decimal"/>
      <w:lvlText w:val="(%1)"/>
      <w:lvlJc w:val="left"/>
      <w:pPr>
        <w:tabs>
          <w:tab w:val="num" w:pos="323"/>
        </w:tabs>
        <w:ind w:left="323" w:hanging="323"/>
      </w:pPr>
      <w:rPr>
        <w:rFonts w:hint="default"/>
        <w:sz w:val="28"/>
        <w:lang w:bidi="th-TH"/>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B23B26"/>
    <w:multiLevelType w:val="hybridMultilevel"/>
    <w:tmpl w:val="E6CA70CC"/>
    <w:lvl w:ilvl="0" w:tplc="A31CE9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81D47A1"/>
    <w:multiLevelType w:val="hybridMultilevel"/>
    <w:tmpl w:val="73DAE7DE"/>
    <w:lvl w:ilvl="0" w:tplc="CE5E77D2">
      <w:start w:val="1"/>
      <w:numFmt w:val="decimal"/>
      <w:lvlText w:val="%1."/>
      <w:lvlJc w:val="left"/>
      <w:pPr>
        <w:tabs>
          <w:tab w:val="num" w:pos="1043"/>
        </w:tabs>
        <w:ind w:left="1043" w:hanging="475"/>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4DF502DB"/>
    <w:multiLevelType w:val="hybridMultilevel"/>
    <w:tmpl w:val="811A4D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461605"/>
    <w:multiLevelType w:val="hybridMultilevel"/>
    <w:tmpl w:val="11CC0B52"/>
    <w:lvl w:ilvl="0" w:tplc="C6E824D8">
      <w:start w:val="1"/>
      <w:numFmt w:val="decimal"/>
      <w:lvlText w:val="(%1)"/>
      <w:lvlJc w:val="left"/>
      <w:pPr>
        <w:tabs>
          <w:tab w:val="num" w:pos="567"/>
        </w:tabs>
        <w:ind w:left="567" w:hanging="283"/>
      </w:pPr>
      <w:rPr>
        <w:rFonts w:hint="default"/>
        <w:sz w:val="28"/>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6A77A6"/>
    <w:multiLevelType w:val="hybridMultilevel"/>
    <w:tmpl w:val="C2500BEE"/>
    <w:lvl w:ilvl="0" w:tplc="560A3A16">
      <w:start w:val="1"/>
      <w:numFmt w:val="decimal"/>
      <w:lvlText w:val="%1."/>
      <w:lvlJc w:val="left"/>
      <w:pPr>
        <w:tabs>
          <w:tab w:val="num" w:pos="659"/>
        </w:tabs>
        <w:ind w:left="659" w:hanging="420"/>
      </w:pPr>
      <w:rPr>
        <w:rFonts w:hint="default"/>
      </w:rPr>
    </w:lvl>
    <w:lvl w:ilvl="1" w:tplc="04090019" w:tentative="1">
      <w:start w:val="1"/>
      <w:numFmt w:val="lowerLetter"/>
      <w:lvlText w:val="%2."/>
      <w:lvlJc w:val="left"/>
      <w:pPr>
        <w:tabs>
          <w:tab w:val="num" w:pos="1319"/>
        </w:tabs>
        <w:ind w:left="1319" w:hanging="360"/>
      </w:pPr>
    </w:lvl>
    <w:lvl w:ilvl="2" w:tplc="0409001B" w:tentative="1">
      <w:start w:val="1"/>
      <w:numFmt w:val="lowerRoman"/>
      <w:lvlText w:val="%3."/>
      <w:lvlJc w:val="right"/>
      <w:pPr>
        <w:tabs>
          <w:tab w:val="num" w:pos="2039"/>
        </w:tabs>
        <w:ind w:left="2039" w:hanging="180"/>
      </w:pPr>
    </w:lvl>
    <w:lvl w:ilvl="3" w:tplc="0409000F" w:tentative="1">
      <w:start w:val="1"/>
      <w:numFmt w:val="decimal"/>
      <w:lvlText w:val="%4."/>
      <w:lvlJc w:val="left"/>
      <w:pPr>
        <w:tabs>
          <w:tab w:val="num" w:pos="2759"/>
        </w:tabs>
        <w:ind w:left="2759" w:hanging="360"/>
      </w:pPr>
    </w:lvl>
    <w:lvl w:ilvl="4" w:tplc="04090019" w:tentative="1">
      <w:start w:val="1"/>
      <w:numFmt w:val="lowerLetter"/>
      <w:lvlText w:val="%5."/>
      <w:lvlJc w:val="left"/>
      <w:pPr>
        <w:tabs>
          <w:tab w:val="num" w:pos="3479"/>
        </w:tabs>
        <w:ind w:left="3479" w:hanging="360"/>
      </w:pPr>
    </w:lvl>
    <w:lvl w:ilvl="5" w:tplc="0409001B" w:tentative="1">
      <w:start w:val="1"/>
      <w:numFmt w:val="lowerRoman"/>
      <w:lvlText w:val="%6."/>
      <w:lvlJc w:val="right"/>
      <w:pPr>
        <w:tabs>
          <w:tab w:val="num" w:pos="4199"/>
        </w:tabs>
        <w:ind w:left="4199" w:hanging="180"/>
      </w:pPr>
    </w:lvl>
    <w:lvl w:ilvl="6" w:tplc="0409000F" w:tentative="1">
      <w:start w:val="1"/>
      <w:numFmt w:val="decimal"/>
      <w:lvlText w:val="%7."/>
      <w:lvlJc w:val="left"/>
      <w:pPr>
        <w:tabs>
          <w:tab w:val="num" w:pos="4919"/>
        </w:tabs>
        <w:ind w:left="4919" w:hanging="360"/>
      </w:pPr>
    </w:lvl>
    <w:lvl w:ilvl="7" w:tplc="04090019" w:tentative="1">
      <w:start w:val="1"/>
      <w:numFmt w:val="lowerLetter"/>
      <w:lvlText w:val="%8."/>
      <w:lvlJc w:val="left"/>
      <w:pPr>
        <w:tabs>
          <w:tab w:val="num" w:pos="5639"/>
        </w:tabs>
        <w:ind w:left="5639" w:hanging="360"/>
      </w:pPr>
    </w:lvl>
    <w:lvl w:ilvl="8" w:tplc="0409001B" w:tentative="1">
      <w:start w:val="1"/>
      <w:numFmt w:val="lowerRoman"/>
      <w:lvlText w:val="%9."/>
      <w:lvlJc w:val="right"/>
      <w:pPr>
        <w:tabs>
          <w:tab w:val="num" w:pos="6359"/>
        </w:tabs>
        <w:ind w:left="6359" w:hanging="180"/>
      </w:pPr>
    </w:lvl>
  </w:abstractNum>
  <w:abstractNum w:abstractNumId="31" w15:restartNumberingAfterBreak="0">
    <w:nsid w:val="5033727D"/>
    <w:multiLevelType w:val="hybridMultilevel"/>
    <w:tmpl w:val="B19410E0"/>
    <w:lvl w:ilvl="0" w:tplc="0A8E23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6145E7"/>
    <w:multiLevelType w:val="hybridMultilevel"/>
    <w:tmpl w:val="4984D4A0"/>
    <w:lvl w:ilvl="0" w:tplc="76AC0C00">
      <w:start w:val="1"/>
      <w:numFmt w:val="decimal"/>
      <w:lvlText w:val="[%1]"/>
      <w:lvlJc w:val="left"/>
      <w:pPr>
        <w:tabs>
          <w:tab w:val="num" w:pos="769"/>
        </w:tabs>
        <w:ind w:left="769" w:hanging="480"/>
      </w:pPr>
      <w:rPr>
        <w:rFonts w:ascii="Times New Roman" w:hAnsi="Times New Roman" w:cs="Times New Roman" w:hint="default"/>
        <w:sz w:val="16"/>
        <w:szCs w:val="16"/>
      </w:rPr>
    </w:lvl>
    <w:lvl w:ilvl="1" w:tplc="04090019">
      <w:start w:val="1"/>
      <w:numFmt w:val="ideographTraditional"/>
      <w:lvlText w:val="%2、"/>
      <w:lvlJc w:val="left"/>
      <w:pPr>
        <w:tabs>
          <w:tab w:val="num" w:pos="1249"/>
        </w:tabs>
        <w:ind w:left="1249" w:hanging="480"/>
      </w:pPr>
    </w:lvl>
    <w:lvl w:ilvl="2" w:tplc="0409001B">
      <w:start w:val="1"/>
      <w:numFmt w:val="lowerRoman"/>
      <w:lvlText w:val="%3."/>
      <w:lvlJc w:val="right"/>
      <w:pPr>
        <w:tabs>
          <w:tab w:val="num" w:pos="1729"/>
        </w:tabs>
        <w:ind w:left="1729" w:hanging="480"/>
      </w:pPr>
    </w:lvl>
    <w:lvl w:ilvl="3" w:tplc="0409000F">
      <w:start w:val="1"/>
      <w:numFmt w:val="decimal"/>
      <w:lvlText w:val="%4."/>
      <w:lvlJc w:val="left"/>
      <w:pPr>
        <w:tabs>
          <w:tab w:val="num" w:pos="2209"/>
        </w:tabs>
        <w:ind w:left="2209" w:hanging="480"/>
      </w:pPr>
    </w:lvl>
    <w:lvl w:ilvl="4" w:tplc="04090019">
      <w:start w:val="1"/>
      <w:numFmt w:val="ideographTraditional"/>
      <w:lvlText w:val="%5、"/>
      <w:lvlJc w:val="left"/>
      <w:pPr>
        <w:tabs>
          <w:tab w:val="num" w:pos="2689"/>
        </w:tabs>
        <w:ind w:left="2689" w:hanging="480"/>
      </w:pPr>
    </w:lvl>
    <w:lvl w:ilvl="5" w:tplc="0409001B">
      <w:start w:val="1"/>
      <w:numFmt w:val="lowerRoman"/>
      <w:lvlText w:val="%6."/>
      <w:lvlJc w:val="right"/>
      <w:pPr>
        <w:tabs>
          <w:tab w:val="num" w:pos="3169"/>
        </w:tabs>
        <w:ind w:left="3169" w:hanging="480"/>
      </w:pPr>
    </w:lvl>
    <w:lvl w:ilvl="6" w:tplc="0409000F">
      <w:start w:val="1"/>
      <w:numFmt w:val="decimal"/>
      <w:lvlText w:val="%7."/>
      <w:lvlJc w:val="left"/>
      <w:pPr>
        <w:tabs>
          <w:tab w:val="num" w:pos="3649"/>
        </w:tabs>
        <w:ind w:left="3649" w:hanging="480"/>
      </w:pPr>
    </w:lvl>
    <w:lvl w:ilvl="7" w:tplc="04090019">
      <w:start w:val="1"/>
      <w:numFmt w:val="ideographTraditional"/>
      <w:lvlText w:val="%8、"/>
      <w:lvlJc w:val="left"/>
      <w:pPr>
        <w:tabs>
          <w:tab w:val="num" w:pos="4129"/>
        </w:tabs>
        <w:ind w:left="4129" w:hanging="480"/>
      </w:pPr>
    </w:lvl>
    <w:lvl w:ilvl="8" w:tplc="0409001B">
      <w:start w:val="1"/>
      <w:numFmt w:val="lowerRoman"/>
      <w:lvlText w:val="%9."/>
      <w:lvlJc w:val="right"/>
      <w:pPr>
        <w:tabs>
          <w:tab w:val="num" w:pos="4609"/>
        </w:tabs>
        <w:ind w:left="4609" w:hanging="480"/>
      </w:pPr>
    </w:lvl>
  </w:abstractNum>
  <w:abstractNum w:abstractNumId="33" w15:restartNumberingAfterBreak="0">
    <w:nsid w:val="53616B67"/>
    <w:multiLevelType w:val="hybridMultilevel"/>
    <w:tmpl w:val="E436A7F0"/>
    <w:lvl w:ilvl="0" w:tplc="02E4460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15:restartNumberingAfterBreak="0">
    <w:nsid w:val="54172C03"/>
    <w:multiLevelType w:val="hybridMultilevel"/>
    <w:tmpl w:val="42E22240"/>
    <w:lvl w:ilvl="0" w:tplc="9ED0FFBA">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5" w15:restartNumberingAfterBreak="0">
    <w:nsid w:val="571F04E2"/>
    <w:multiLevelType w:val="multilevel"/>
    <w:tmpl w:val="03D4409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6" w15:restartNumberingAfterBreak="0">
    <w:nsid w:val="57DD0A07"/>
    <w:multiLevelType w:val="hybridMultilevel"/>
    <w:tmpl w:val="81028832"/>
    <w:lvl w:ilvl="0" w:tplc="8E16581E">
      <w:start w:val="1"/>
      <w:numFmt w:val="decimal"/>
      <w:lvlText w:val="%1."/>
      <w:lvlJc w:val="left"/>
      <w:pPr>
        <w:tabs>
          <w:tab w:val="num" w:pos="759"/>
        </w:tabs>
        <w:ind w:left="759" w:hanging="475"/>
      </w:pPr>
      <w:rPr>
        <w:rFonts w:ascii="Angsana New" w:hAnsi="Angsana New" w:cs="Angsana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5435D5"/>
    <w:multiLevelType w:val="hybridMultilevel"/>
    <w:tmpl w:val="66C64320"/>
    <w:lvl w:ilvl="0" w:tplc="76AC0C00">
      <w:start w:val="1"/>
      <w:numFmt w:val="decimal"/>
      <w:lvlText w:val="[%1]"/>
      <w:lvlJc w:val="left"/>
      <w:pPr>
        <w:tabs>
          <w:tab w:val="num" w:pos="769"/>
        </w:tabs>
        <w:ind w:left="769" w:hanging="480"/>
      </w:pPr>
      <w:rPr>
        <w:rFonts w:ascii="Times New Roman" w:hAnsi="Times New Roman" w:cs="Times New Roman" w:hint="default"/>
        <w:sz w:val="16"/>
        <w:szCs w:val="16"/>
      </w:rPr>
    </w:lvl>
    <w:lvl w:ilvl="1" w:tplc="04090019">
      <w:start w:val="1"/>
      <w:numFmt w:val="ideographTraditional"/>
      <w:lvlText w:val="%2、"/>
      <w:lvlJc w:val="left"/>
      <w:pPr>
        <w:tabs>
          <w:tab w:val="num" w:pos="1249"/>
        </w:tabs>
        <w:ind w:left="1249" w:hanging="480"/>
      </w:pPr>
    </w:lvl>
    <w:lvl w:ilvl="2" w:tplc="0409001B">
      <w:start w:val="1"/>
      <w:numFmt w:val="lowerRoman"/>
      <w:lvlText w:val="%3."/>
      <w:lvlJc w:val="right"/>
      <w:pPr>
        <w:tabs>
          <w:tab w:val="num" w:pos="1729"/>
        </w:tabs>
        <w:ind w:left="1729" w:hanging="480"/>
      </w:pPr>
    </w:lvl>
    <w:lvl w:ilvl="3" w:tplc="0409000F">
      <w:start w:val="1"/>
      <w:numFmt w:val="decimal"/>
      <w:lvlText w:val="%4."/>
      <w:lvlJc w:val="left"/>
      <w:pPr>
        <w:tabs>
          <w:tab w:val="num" w:pos="2209"/>
        </w:tabs>
        <w:ind w:left="2209" w:hanging="480"/>
      </w:pPr>
    </w:lvl>
    <w:lvl w:ilvl="4" w:tplc="04090019">
      <w:start w:val="1"/>
      <w:numFmt w:val="ideographTraditional"/>
      <w:lvlText w:val="%5、"/>
      <w:lvlJc w:val="left"/>
      <w:pPr>
        <w:tabs>
          <w:tab w:val="num" w:pos="2689"/>
        </w:tabs>
        <w:ind w:left="2689" w:hanging="480"/>
      </w:pPr>
    </w:lvl>
    <w:lvl w:ilvl="5" w:tplc="0409001B">
      <w:start w:val="1"/>
      <w:numFmt w:val="lowerRoman"/>
      <w:lvlText w:val="%6."/>
      <w:lvlJc w:val="right"/>
      <w:pPr>
        <w:tabs>
          <w:tab w:val="num" w:pos="3169"/>
        </w:tabs>
        <w:ind w:left="3169" w:hanging="480"/>
      </w:pPr>
    </w:lvl>
    <w:lvl w:ilvl="6" w:tplc="0409000F">
      <w:start w:val="1"/>
      <w:numFmt w:val="decimal"/>
      <w:lvlText w:val="%7."/>
      <w:lvlJc w:val="left"/>
      <w:pPr>
        <w:tabs>
          <w:tab w:val="num" w:pos="3649"/>
        </w:tabs>
        <w:ind w:left="3649" w:hanging="480"/>
      </w:pPr>
    </w:lvl>
    <w:lvl w:ilvl="7" w:tplc="04090019">
      <w:start w:val="1"/>
      <w:numFmt w:val="ideographTraditional"/>
      <w:lvlText w:val="%8、"/>
      <w:lvlJc w:val="left"/>
      <w:pPr>
        <w:tabs>
          <w:tab w:val="num" w:pos="4129"/>
        </w:tabs>
        <w:ind w:left="4129" w:hanging="480"/>
      </w:pPr>
    </w:lvl>
    <w:lvl w:ilvl="8" w:tplc="0409001B">
      <w:start w:val="1"/>
      <w:numFmt w:val="lowerRoman"/>
      <w:lvlText w:val="%9."/>
      <w:lvlJc w:val="right"/>
      <w:pPr>
        <w:tabs>
          <w:tab w:val="num" w:pos="4609"/>
        </w:tabs>
        <w:ind w:left="4609" w:hanging="480"/>
      </w:pPr>
    </w:lvl>
  </w:abstractNum>
  <w:abstractNum w:abstractNumId="38" w15:restartNumberingAfterBreak="0">
    <w:nsid w:val="64875690"/>
    <w:multiLevelType w:val="hybridMultilevel"/>
    <w:tmpl w:val="792AC43E"/>
    <w:lvl w:ilvl="0" w:tplc="4F8E934C">
      <w:start w:val="3"/>
      <w:numFmt w:val="decimal"/>
      <w:lvlText w:val="%1"/>
      <w:lvlJc w:val="left"/>
      <w:pPr>
        <w:tabs>
          <w:tab w:val="num" w:pos="442"/>
        </w:tabs>
        <w:ind w:left="442" w:hanging="360"/>
      </w:pPr>
      <w:rPr>
        <w:rFonts w:hint="default"/>
      </w:rPr>
    </w:lvl>
    <w:lvl w:ilvl="1" w:tplc="04090019" w:tentative="1">
      <w:start w:val="1"/>
      <w:numFmt w:val="lowerLetter"/>
      <w:lvlText w:val="%2."/>
      <w:lvlJc w:val="left"/>
      <w:pPr>
        <w:tabs>
          <w:tab w:val="num" w:pos="1162"/>
        </w:tabs>
        <w:ind w:left="1162" w:hanging="360"/>
      </w:pPr>
    </w:lvl>
    <w:lvl w:ilvl="2" w:tplc="0409001B" w:tentative="1">
      <w:start w:val="1"/>
      <w:numFmt w:val="lowerRoman"/>
      <w:lvlText w:val="%3."/>
      <w:lvlJc w:val="right"/>
      <w:pPr>
        <w:tabs>
          <w:tab w:val="num" w:pos="1882"/>
        </w:tabs>
        <w:ind w:left="1882" w:hanging="180"/>
      </w:pPr>
    </w:lvl>
    <w:lvl w:ilvl="3" w:tplc="0409000F" w:tentative="1">
      <w:start w:val="1"/>
      <w:numFmt w:val="decimal"/>
      <w:lvlText w:val="%4."/>
      <w:lvlJc w:val="left"/>
      <w:pPr>
        <w:tabs>
          <w:tab w:val="num" w:pos="2602"/>
        </w:tabs>
        <w:ind w:left="2602" w:hanging="360"/>
      </w:pPr>
    </w:lvl>
    <w:lvl w:ilvl="4" w:tplc="04090019" w:tentative="1">
      <w:start w:val="1"/>
      <w:numFmt w:val="lowerLetter"/>
      <w:lvlText w:val="%5."/>
      <w:lvlJc w:val="left"/>
      <w:pPr>
        <w:tabs>
          <w:tab w:val="num" w:pos="3322"/>
        </w:tabs>
        <w:ind w:left="3322" w:hanging="360"/>
      </w:pPr>
    </w:lvl>
    <w:lvl w:ilvl="5" w:tplc="0409001B" w:tentative="1">
      <w:start w:val="1"/>
      <w:numFmt w:val="lowerRoman"/>
      <w:lvlText w:val="%6."/>
      <w:lvlJc w:val="right"/>
      <w:pPr>
        <w:tabs>
          <w:tab w:val="num" w:pos="4042"/>
        </w:tabs>
        <w:ind w:left="4042" w:hanging="180"/>
      </w:pPr>
    </w:lvl>
    <w:lvl w:ilvl="6" w:tplc="0409000F" w:tentative="1">
      <w:start w:val="1"/>
      <w:numFmt w:val="decimal"/>
      <w:lvlText w:val="%7."/>
      <w:lvlJc w:val="left"/>
      <w:pPr>
        <w:tabs>
          <w:tab w:val="num" w:pos="4762"/>
        </w:tabs>
        <w:ind w:left="4762" w:hanging="360"/>
      </w:pPr>
    </w:lvl>
    <w:lvl w:ilvl="7" w:tplc="04090019" w:tentative="1">
      <w:start w:val="1"/>
      <w:numFmt w:val="lowerLetter"/>
      <w:lvlText w:val="%8."/>
      <w:lvlJc w:val="left"/>
      <w:pPr>
        <w:tabs>
          <w:tab w:val="num" w:pos="5482"/>
        </w:tabs>
        <w:ind w:left="5482" w:hanging="360"/>
      </w:pPr>
    </w:lvl>
    <w:lvl w:ilvl="8" w:tplc="0409001B" w:tentative="1">
      <w:start w:val="1"/>
      <w:numFmt w:val="lowerRoman"/>
      <w:lvlText w:val="%9."/>
      <w:lvlJc w:val="right"/>
      <w:pPr>
        <w:tabs>
          <w:tab w:val="num" w:pos="6202"/>
        </w:tabs>
        <w:ind w:left="6202" w:hanging="180"/>
      </w:pPr>
    </w:lvl>
  </w:abstractNum>
  <w:abstractNum w:abstractNumId="39" w15:restartNumberingAfterBreak="0">
    <w:nsid w:val="66830758"/>
    <w:multiLevelType w:val="hybridMultilevel"/>
    <w:tmpl w:val="E878C9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D54867"/>
    <w:multiLevelType w:val="multilevel"/>
    <w:tmpl w:val="B658D55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B8B467D"/>
    <w:multiLevelType w:val="multilevel"/>
    <w:tmpl w:val="A4B647A0"/>
    <w:lvl w:ilvl="0">
      <w:start w:val="1"/>
      <w:numFmt w:val="decimal"/>
      <w:lvlText w:val="%1."/>
      <w:lvlJc w:val="left"/>
      <w:pPr>
        <w:tabs>
          <w:tab w:val="num" w:pos="720"/>
        </w:tabs>
        <w:ind w:left="720" w:hanging="360"/>
      </w:pPr>
      <w:rPr>
        <w:rFonts w:hint="default"/>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BF5300C"/>
    <w:multiLevelType w:val="multilevel"/>
    <w:tmpl w:val="80DE52B2"/>
    <w:lvl w:ilvl="0">
      <w:start w:val="1"/>
      <w:numFmt w:val="decimal"/>
      <w:lvlText w:val="(%1)"/>
      <w:lvlJc w:val="left"/>
      <w:pPr>
        <w:tabs>
          <w:tab w:val="num" w:pos="510"/>
        </w:tabs>
        <w:ind w:left="510" w:hanging="226"/>
      </w:pPr>
      <w:rPr>
        <w:rFonts w:hint="default"/>
        <w:sz w:val="28"/>
        <w:lang w:bidi="th-TH"/>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CE07853"/>
    <w:multiLevelType w:val="hybridMultilevel"/>
    <w:tmpl w:val="633C50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EB5B7D"/>
    <w:multiLevelType w:val="multilevel"/>
    <w:tmpl w:val="AC908E6C"/>
    <w:lvl w:ilvl="0">
      <w:start w:val="1"/>
      <w:numFmt w:val="bullet"/>
      <w:lvlText w:val="-"/>
      <w:lvlJc w:val="left"/>
      <w:pPr>
        <w:tabs>
          <w:tab w:val="num" w:pos="644"/>
        </w:tabs>
        <w:ind w:left="644" w:hanging="360"/>
      </w:pPr>
      <w:rPr>
        <w:rFonts w:ascii="Angsana New" w:hAnsi="Angsana New"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45" w15:restartNumberingAfterBreak="0">
    <w:nsid w:val="7F6A5488"/>
    <w:multiLevelType w:val="hybridMultilevel"/>
    <w:tmpl w:val="70BEB3DA"/>
    <w:lvl w:ilvl="0" w:tplc="0409000F">
      <w:start w:val="1"/>
      <w:numFmt w:val="decimal"/>
      <w:lvlText w:val="%1."/>
      <w:lvlJc w:val="left"/>
      <w:pPr>
        <w:tabs>
          <w:tab w:val="num" w:pos="958"/>
        </w:tabs>
        <w:ind w:left="958" w:hanging="360"/>
      </w:pPr>
    </w:lvl>
    <w:lvl w:ilvl="1" w:tplc="04090019" w:tentative="1">
      <w:start w:val="1"/>
      <w:numFmt w:val="lowerLetter"/>
      <w:lvlText w:val="%2."/>
      <w:lvlJc w:val="left"/>
      <w:pPr>
        <w:tabs>
          <w:tab w:val="num" w:pos="1678"/>
        </w:tabs>
        <w:ind w:left="1678" w:hanging="360"/>
      </w:pPr>
    </w:lvl>
    <w:lvl w:ilvl="2" w:tplc="0409001B" w:tentative="1">
      <w:start w:val="1"/>
      <w:numFmt w:val="lowerRoman"/>
      <w:lvlText w:val="%3."/>
      <w:lvlJc w:val="right"/>
      <w:pPr>
        <w:tabs>
          <w:tab w:val="num" w:pos="2398"/>
        </w:tabs>
        <w:ind w:left="2398" w:hanging="180"/>
      </w:pPr>
    </w:lvl>
    <w:lvl w:ilvl="3" w:tplc="0409000F" w:tentative="1">
      <w:start w:val="1"/>
      <w:numFmt w:val="decimal"/>
      <w:lvlText w:val="%4."/>
      <w:lvlJc w:val="left"/>
      <w:pPr>
        <w:tabs>
          <w:tab w:val="num" w:pos="3118"/>
        </w:tabs>
        <w:ind w:left="3118" w:hanging="360"/>
      </w:pPr>
    </w:lvl>
    <w:lvl w:ilvl="4" w:tplc="04090019" w:tentative="1">
      <w:start w:val="1"/>
      <w:numFmt w:val="lowerLetter"/>
      <w:lvlText w:val="%5."/>
      <w:lvlJc w:val="left"/>
      <w:pPr>
        <w:tabs>
          <w:tab w:val="num" w:pos="3838"/>
        </w:tabs>
        <w:ind w:left="3838" w:hanging="360"/>
      </w:pPr>
    </w:lvl>
    <w:lvl w:ilvl="5" w:tplc="0409001B" w:tentative="1">
      <w:start w:val="1"/>
      <w:numFmt w:val="lowerRoman"/>
      <w:lvlText w:val="%6."/>
      <w:lvlJc w:val="right"/>
      <w:pPr>
        <w:tabs>
          <w:tab w:val="num" w:pos="4558"/>
        </w:tabs>
        <w:ind w:left="4558" w:hanging="180"/>
      </w:pPr>
    </w:lvl>
    <w:lvl w:ilvl="6" w:tplc="0409000F" w:tentative="1">
      <w:start w:val="1"/>
      <w:numFmt w:val="decimal"/>
      <w:lvlText w:val="%7."/>
      <w:lvlJc w:val="left"/>
      <w:pPr>
        <w:tabs>
          <w:tab w:val="num" w:pos="5278"/>
        </w:tabs>
        <w:ind w:left="5278" w:hanging="360"/>
      </w:pPr>
    </w:lvl>
    <w:lvl w:ilvl="7" w:tplc="04090019" w:tentative="1">
      <w:start w:val="1"/>
      <w:numFmt w:val="lowerLetter"/>
      <w:lvlText w:val="%8."/>
      <w:lvlJc w:val="left"/>
      <w:pPr>
        <w:tabs>
          <w:tab w:val="num" w:pos="5998"/>
        </w:tabs>
        <w:ind w:left="5998" w:hanging="360"/>
      </w:pPr>
    </w:lvl>
    <w:lvl w:ilvl="8" w:tplc="0409001B" w:tentative="1">
      <w:start w:val="1"/>
      <w:numFmt w:val="lowerRoman"/>
      <w:lvlText w:val="%9."/>
      <w:lvlJc w:val="right"/>
      <w:pPr>
        <w:tabs>
          <w:tab w:val="num" w:pos="6718"/>
        </w:tabs>
        <w:ind w:left="6718" w:hanging="180"/>
      </w:pPr>
    </w:lvl>
  </w:abstractNum>
  <w:num w:numId="1">
    <w:abstractNumId w:val="2"/>
  </w:num>
  <w:num w:numId="2">
    <w:abstractNumId w:val="19"/>
  </w:num>
  <w:num w:numId="3">
    <w:abstractNumId w:val="16"/>
  </w:num>
  <w:num w:numId="4">
    <w:abstractNumId w:val="28"/>
  </w:num>
  <w:num w:numId="5">
    <w:abstractNumId w:val="6"/>
  </w:num>
  <w:num w:numId="6">
    <w:abstractNumId w:val="14"/>
  </w:num>
  <w:num w:numId="7">
    <w:abstractNumId w:val="13"/>
  </w:num>
  <w:num w:numId="8">
    <w:abstractNumId w:val="34"/>
  </w:num>
  <w:num w:numId="9">
    <w:abstractNumId w:val="31"/>
  </w:num>
  <w:num w:numId="10">
    <w:abstractNumId w:val="45"/>
  </w:num>
  <w:num w:numId="11">
    <w:abstractNumId w:val="22"/>
  </w:num>
  <w:num w:numId="12">
    <w:abstractNumId w:val="7"/>
  </w:num>
  <w:num w:numId="13">
    <w:abstractNumId w:val="26"/>
  </w:num>
  <w:num w:numId="14">
    <w:abstractNumId w:val="3"/>
  </w:num>
  <w:num w:numId="15">
    <w:abstractNumId w:val="38"/>
  </w:num>
  <w:num w:numId="16">
    <w:abstractNumId w:val="43"/>
  </w:num>
  <w:num w:numId="17">
    <w:abstractNumId w:val="4"/>
  </w:num>
  <w:num w:numId="18">
    <w:abstractNumId w:val="27"/>
  </w:num>
  <w:num w:numId="19">
    <w:abstractNumId w:val="36"/>
  </w:num>
  <w:num w:numId="20">
    <w:abstractNumId w:val="20"/>
  </w:num>
  <w:num w:numId="21">
    <w:abstractNumId w:val="35"/>
  </w:num>
  <w:num w:numId="22">
    <w:abstractNumId w:val="12"/>
  </w:num>
  <w:num w:numId="23">
    <w:abstractNumId w:val="1"/>
  </w:num>
  <w:num w:numId="24">
    <w:abstractNumId w:val="44"/>
  </w:num>
  <w:num w:numId="25">
    <w:abstractNumId w:val="0"/>
  </w:num>
  <w:num w:numId="26">
    <w:abstractNumId w:val="18"/>
  </w:num>
  <w:num w:numId="27">
    <w:abstractNumId w:val="8"/>
  </w:num>
  <w:num w:numId="28">
    <w:abstractNumId w:val="23"/>
  </w:num>
  <w:num w:numId="29">
    <w:abstractNumId w:val="40"/>
  </w:num>
  <w:num w:numId="30">
    <w:abstractNumId w:val="30"/>
  </w:num>
  <w:num w:numId="31">
    <w:abstractNumId w:val="10"/>
  </w:num>
  <w:num w:numId="32">
    <w:abstractNumId w:val="24"/>
  </w:num>
  <w:num w:numId="33">
    <w:abstractNumId w:val="33"/>
  </w:num>
  <w:num w:numId="34">
    <w:abstractNumId w:val="39"/>
  </w:num>
  <w:num w:numId="35">
    <w:abstractNumId w:val="29"/>
  </w:num>
  <w:num w:numId="36">
    <w:abstractNumId w:val="41"/>
  </w:num>
  <w:num w:numId="37">
    <w:abstractNumId w:val="17"/>
  </w:num>
  <w:num w:numId="38">
    <w:abstractNumId w:val="21"/>
  </w:num>
  <w:num w:numId="39">
    <w:abstractNumId w:val="9"/>
  </w:num>
  <w:num w:numId="40">
    <w:abstractNumId w:val="11"/>
  </w:num>
  <w:num w:numId="41">
    <w:abstractNumId w:val="25"/>
  </w:num>
  <w:num w:numId="42">
    <w:abstractNumId w:val="42"/>
  </w:num>
  <w:num w:numId="43">
    <w:abstractNumId w:val="37"/>
  </w:num>
  <w:num w:numId="44">
    <w:abstractNumId w:val="37"/>
  </w:num>
  <w:num w:numId="45">
    <w:abstractNumId w:val="5"/>
  </w:num>
  <w:num w:numId="46">
    <w:abstractNumId w:val="32"/>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9"/>
  <w:evenAndOddHeaders/>
  <w:noPunctuationKerning/>
  <w:characterSpacingControl w:val="doNotCompress"/>
  <w:hdrShapeDefaults>
    <o:shapedefaults v:ext="edit" spidmax="2049" style="mso-position-vertical-relative:line" fill="f" fillcolor="white" stroke="f">
      <v:fill color="white" on="f"/>
      <v:stroke on="f"/>
      <o:colormru v:ext="edit" colors="#ddd,#f8f8f8"/>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A91"/>
    <w:rsid w:val="00000458"/>
    <w:rsid w:val="00000A0C"/>
    <w:rsid w:val="00000B5A"/>
    <w:rsid w:val="00000F75"/>
    <w:rsid w:val="000016A2"/>
    <w:rsid w:val="00002884"/>
    <w:rsid w:val="0000336D"/>
    <w:rsid w:val="000035A1"/>
    <w:rsid w:val="000040E5"/>
    <w:rsid w:val="000042DA"/>
    <w:rsid w:val="00004797"/>
    <w:rsid w:val="000056F4"/>
    <w:rsid w:val="000060A5"/>
    <w:rsid w:val="000064A6"/>
    <w:rsid w:val="0000755D"/>
    <w:rsid w:val="00010694"/>
    <w:rsid w:val="000116BA"/>
    <w:rsid w:val="0001298D"/>
    <w:rsid w:val="00013693"/>
    <w:rsid w:val="00013AA0"/>
    <w:rsid w:val="00013EBF"/>
    <w:rsid w:val="00014D0B"/>
    <w:rsid w:val="00014F1D"/>
    <w:rsid w:val="00015524"/>
    <w:rsid w:val="000203B2"/>
    <w:rsid w:val="00020487"/>
    <w:rsid w:val="00020C93"/>
    <w:rsid w:val="0002253E"/>
    <w:rsid w:val="00022A30"/>
    <w:rsid w:val="0002319E"/>
    <w:rsid w:val="0002494A"/>
    <w:rsid w:val="00024BB2"/>
    <w:rsid w:val="00024D45"/>
    <w:rsid w:val="00025402"/>
    <w:rsid w:val="000262EE"/>
    <w:rsid w:val="00026833"/>
    <w:rsid w:val="000271A5"/>
    <w:rsid w:val="00027A86"/>
    <w:rsid w:val="0003027B"/>
    <w:rsid w:val="000303F2"/>
    <w:rsid w:val="00030C5D"/>
    <w:rsid w:val="00032751"/>
    <w:rsid w:val="00033968"/>
    <w:rsid w:val="00033DC5"/>
    <w:rsid w:val="000342F0"/>
    <w:rsid w:val="000362A6"/>
    <w:rsid w:val="000367B7"/>
    <w:rsid w:val="00036AC5"/>
    <w:rsid w:val="000402CA"/>
    <w:rsid w:val="00040D00"/>
    <w:rsid w:val="00041244"/>
    <w:rsid w:val="000448F5"/>
    <w:rsid w:val="00044900"/>
    <w:rsid w:val="0004654C"/>
    <w:rsid w:val="00050873"/>
    <w:rsid w:val="00050B22"/>
    <w:rsid w:val="00051080"/>
    <w:rsid w:val="000526DE"/>
    <w:rsid w:val="00052B66"/>
    <w:rsid w:val="00054D0E"/>
    <w:rsid w:val="00054F8C"/>
    <w:rsid w:val="00055759"/>
    <w:rsid w:val="00055E74"/>
    <w:rsid w:val="0005675D"/>
    <w:rsid w:val="00056F98"/>
    <w:rsid w:val="00057480"/>
    <w:rsid w:val="000606DD"/>
    <w:rsid w:val="00060F7C"/>
    <w:rsid w:val="00065627"/>
    <w:rsid w:val="000677F5"/>
    <w:rsid w:val="00067FE5"/>
    <w:rsid w:val="000705AD"/>
    <w:rsid w:val="00070A8A"/>
    <w:rsid w:val="00071283"/>
    <w:rsid w:val="0007156C"/>
    <w:rsid w:val="000721F2"/>
    <w:rsid w:val="0007291B"/>
    <w:rsid w:val="00072B34"/>
    <w:rsid w:val="00072FFD"/>
    <w:rsid w:val="00073032"/>
    <w:rsid w:val="00073BAD"/>
    <w:rsid w:val="00073F66"/>
    <w:rsid w:val="00073FA7"/>
    <w:rsid w:val="00074775"/>
    <w:rsid w:val="00074E48"/>
    <w:rsid w:val="0007581D"/>
    <w:rsid w:val="00075C4F"/>
    <w:rsid w:val="000767A0"/>
    <w:rsid w:val="000768FB"/>
    <w:rsid w:val="0008010B"/>
    <w:rsid w:val="000812DB"/>
    <w:rsid w:val="00082245"/>
    <w:rsid w:val="00082602"/>
    <w:rsid w:val="00082673"/>
    <w:rsid w:val="00082C87"/>
    <w:rsid w:val="00082DE6"/>
    <w:rsid w:val="00082E32"/>
    <w:rsid w:val="00082F9B"/>
    <w:rsid w:val="000837FC"/>
    <w:rsid w:val="00083CFA"/>
    <w:rsid w:val="000861D8"/>
    <w:rsid w:val="0008759A"/>
    <w:rsid w:val="0008795D"/>
    <w:rsid w:val="000907E4"/>
    <w:rsid w:val="00090C7E"/>
    <w:rsid w:val="0009104E"/>
    <w:rsid w:val="000910BE"/>
    <w:rsid w:val="00093341"/>
    <w:rsid w:val="00094913"/>
    <w:rsid w:val="00095EBE"/>
    <w:rsid w:val="000A16BC"/>
    <w:rsid w:val="000A250D"/>
    <w:rsid w:val="000A2FA4"/>
    <w:rsid w:val="000A4387"/>
    <w:rsid w:val="000A5B2C"/>
    <w:rsid w:val="000A6757"/>
    <w:rsid w:val="000A75D2"/>
    <w:rsid w:val="000B01CD"/>
    <w:rsid w:val="000B0605"/>
    <w:rsid w:val="000B1338"/>
    <w:rsid w:val="000B164C"/>
    <w:rsid w:val="000B2117"/>
    <w:rsid w:val="000B234F"/>
    <w:rsid w:val="000B2B58"/>
    <w:rsid w:val="000B2E1B"/>
    <w:rsid w:val="000B370B"/>
    <w:rsid w:val="000B37F4"/>
    <w:rsid w:val="000B3DFF"/>
    <w:rsid w:val="000B408F"/>
    <w:rsid w:val="000B448A"/>
    <w:rsid w:val="000B47DD"/>
    <w:rsid w:val="000B482B"/>
    <w:rsid w:val="000B506B"/>
    <w:rsid w:val="000B567B"/>
    <w:rsid w:val="000B5AA9"/>
    <w:rsid w:val="000B60E0"/>
    <w:rsid w:val="000B6B11"/>
    <w:rsid w:val="000B7ED6"/>
    <w:rsid w:val="000C25D9"/>
    <w:rsid w:val="000C29C2"/>
    <w:rsid w:val="000C3102"/>
    <w:rsid w:val="000C3B19"/>
    <w:rsid w:val="000C4A46"/>
    <w:rsid w:val="000C5A21"/>
    <w:rsid w:val="000C6C8D"/>
    <w:rsid w:val="000C7553"/>
    <w:rsid w:val="000D01C1"/>
    <w:rsid w:val="000D029C"/>
    <w:rsid w:val="000D0DF6"/>
    <w:rsid w:val="000D14E0"/>
    <w:rsid w:val="000D1A02"/>
    <w:rsid w:val="000D3E5C"/>
    <w:rsid w:val="000D468F"/>
    <w:rsid w:val="000D4A58"/>
    <w:rsid w:val="000D4C03"/>
    <w:rsid w:val="000D4C87"/>
    <w:rsid w:val="000D5971"/>
    <w:rsid w:val="000D5B9C"/>
    <w:rsid w:val="000D73D9"/>
    <w:rsid w:val="000D7629"/>
    <w:rsid w:val="000D7B93"/>
    <w:rsid w:val="000E0000"/>
    <w:rsid w:val="000E0D77"/>
    <w:rsid w:val="000E19D7"/>
    <w:rsid w:val="000E2774"/>
    <w:rsid w:val="000E2BC1"/>
    <w:rsid w:val="000E2FFD"/>
    <w:rsid w:val="000E3E80"/>
    <w:rsid w:val="000E446E"/>
    <w:rsid w:val="000E4908"/>
    <w:rsid w:val="000E4945"/>
    <w:rsid w:val="000E5173"/>
    <w:rsid w:val="000E5EDA"/>
    <w:rsid w:val="000E68E3"/>
    <w:rsid w:val="000E7503"/>
    <w:rsid w:val="000E797F"/>
    <w:rsid w:val="000F064E"/>
    <w:rsid w:val="000F0AF6"/>
    <w:rsid w:val="000F0E26"/>
    <w:rsid w:val="000F0FB5"/>
    <w:rsid w:val="000F2596"/>
    <w:rsid w:val="000F3131"/>
    <w:rsid w:val="000F319A"/>
    <w:rsid w:val="000F3791"/>
    <w:rsid w:val="000F4221"/>
    <w:rsid w:val="000F422D"/>
    <w:rsid w:val="000F60BB"/>
    <w:rsid w:val="000F707E"/>
    <w:rsid w:val="000F7684"/>
    <w:rsid w:val="00100AFD"/>
    <w:rsid w:val="00100CE5"/>
    <w:rsid w:val="00102A64"/>
    <w:rsid w:val="00103291"/>
    <w:rsid w:val="00104D79"/>
    <w:rsid w:val="00105082"/>
    <w:rsid w:val="001056E9"/>
    <w:rsid w:val="00107453"/>
    <w:rsid w:val="001074D7"/>
    <w:rsid w:val="00110172"/>
    <w:rsid w:val="00111D98"/>
    <w:rsid w:val="00112441"/>
    <w:rsid w:val="00112BFF"/>
    <w:rsid w:val="00113344"/>
    <w:rsid w:val="0011396B"/>
    <w:rsid w:val="00113FAB"/>
    <w:rsid w:val="00114897"/>
    <w:rsid w:val="00114E3A"/>
    <w:rsid w:val="001152B7"/>
    <w:rsid w:val="00115F18"/>
    <w:rsid w:val="00116950"/>
    <w:rsid w:val="00117559"/>
    <w:rsid w:val="00117A9E"/>
    <w:rsid w:val="00117C3B"/>
    <w:rsid w:val="001225FF"/>
    <w:rsid w:val="001237F6"/>
    <w:rsid w:val="00124C61"/>
    <w:rsid w:val="00125661"/>
    <w:rsid w:val="001262A2"/>
    <w:rsid w:val="001269B4"/>
    <w:rsid w:val="00127847"/>
    <w:rsid w:val="00127EF3"/>
    <w:rsid w:val="0013008B"/>
    <w:rsid w:val="00130C66"/>
    <w:rsid w:val="00133A91"/>
    <w:rsid w:val="00133D19"/>
    <w:rsid w:val="00133FCF"/>
    <w:rsid w:val="00135690"/>
    <w:rsid w:val="00135797"/>
    <w:rsid w:val="001358DF"/>
    <w:rsid w:val="0013599A"/>
    <w:rsid w:val="00136D44"/>
    <w:rsid w:val="00141370"/>
    <w:rsid w:val="00141843"/>
    <w:rsid w:val="0014228D"/>
    <w:rsid w:val="0014252B"/>
    <w:rsid w:val="00142763"/>
    <w:rsid w:val="00142AFC"/>
    <w:rsid w:val="00142E2B"/>
    <w:rsid w:val="00142F13"/>
    <w:rsid w:val="00143973"/>
    <w:rsid w:val="001443C1"/>
    <w:rsid w:val="001455BA"/>
    <w:rsid w:val="0014562F"/>
    <w:rsid w:val="00146689"/>
    <w:rsid w:val="00150916"/>
    <w:rsid w:val="00150A05"/>
    <w:rsid w:val="00150FE9"/>
    <w:rsid w:val="00152384"/>
    <w:rsid w:val="00152540"/>
    <w:rsid w:val="0015310D"/>
    <w:rsid w:val="0015362D"/>
    <w:rsid w:val="0015453F"/>
    <w:rsid w:val="00154C42"/>
    <w:rsid w:val="00154EF2"/>
    <w:rsid w:val="001552BC"/>
    <w:rsid w:val="00155C0D"/>
    <w:rsid w:val="001560C4"/>
    <w:rsid w:val="001564CE"/>
    <w:rsid w:val="0015789F"/>
    <w:rsid w:val="00157D31"/>
    <w:rsid w:val="00157FD0"/>
    <w:rsid w:val="0016207F"/>
    <w:rsid w:val="00162202"/>
    <w:rsid w:val="00163D86"/>
    <w:rsid w:val="0016430F"/>
    <w:rsid w:val="00164617"/>
    <w:rsid w:val="00164747"/>
    <w:rsid w:val="00164EFA"/>
    <w:rsid w:val="00165474"/>
    <w:rsid w:val="0016558A"/>
    <w:rsid w:val="001661B8"/>
    <w:rsid w:val="001677B4"/>
    <w:rsid w:val="001707DE"/>
    <w:rsid w:val="00170FCB"/>
    <w:rsid w:val="00171B42"/>
    <w:rsid w:val="0017290C"/>
    <w:rsid w:val="00172D02"/>
    <w:rsid w:val="00174EFB"/>
    <w:rsid w:val="00174FE7"/>
    <w:rsid w:val="001770E8"/>
    <w:rsid w:val="00177CA3"/>
    <w:rsid w:val="00180308"/>
    <w:rsid w:val="001805CE"/>
    <w:rsid w:val="00182183"/>
    <w:rsid w:val="0018244B"/>
    <w:rsid w:val="001824A9"/>
    <w:rsid w:val="00182AD6"/>
    <w:rsid w:val="00182C09"/>
    <w:rsid w:val="00183311"/>
    <w:rsid w:val="00183E08"/>
    <w:rsid w:val="001845B2"/>
    <w:rsid w:val="00184C94"/>
    <w:rsid w:val="00185531"/>
    <w:rsid w:val="001858A9"/>
    <w:rsid w:val="00186281"/>
    <w:rsid w:val="00187CE6"/>
    <w:rsid w:val="001903BC"/>
    <w:rsid w:val="00190E62"/>
    <w:rsid w:val="001914C7"/>
    <w:rsid w:val="00193A60"/>
    <w:rsid w:val="001962BC"/>
    <w:rsid w:val="001963BA"/>
    <w:rsid w:val="00197394"/>
    <w:rsid w:val="00197CA8"/>
    <w:rsid w:val="00197F93"/>
    <w:rsid w:val="001A0CB3"/>
    <w:rsid w:val="001A1006"/>
    <w:rsid w:val="001A1A2E"/>
    <w:rsid w:val="001A1BB7"/>
    <w:rsid w:val="001A29E7"/>
    <w:rsid w:val="001A3447"/>
    <w:rsid w:val="001A362A"/>
    <w:rsid w:val="001A38ED"/>
    <w:rsid w:val="001A3F2E"/>
    <w:rsid w:val="001A4DD7"/>
    <w:rsid w:val="001A5109"/>
    <w:rsid w:val="001A6361"/>
    <w:rsid w:val="001A684F"/>
    <w:rsid w:val="001A6A75"/>
    <w:rsid w:val="001A6D7E"/>
    <w:rsid w:val="001A6E3A"/>
    <w:rsid w:val="001A7311"/>
    <w:rsid w:val="001A7F14"/>
    <w:rsid w:val="001B02BC"/>
    <w:rsid w:val="001B080A"/>
    <w:rsid w:val="001B136C"/>
    <w:rsid w:val="001B651F"/>
    <w:rsid w:val="001B75D8"/>
    <w:rsid w:val="001B79B7"/>
    <w:rsid w:val="001B7FEB"/>
    <w:rsid w:val="001C049D"/>
    <w:rsid w:val="001C0DF7"/>
    <w:rsid w:val="001C1714"/>
    <w:rsid w:val="001C1B21"/>
    <w:rsid w:val="001C26CA"/>
    <w:rsid w:val="001C34E3"/>
    <w:rsid w:val="001C3A56"/>
    <w:rsid w:val="001C3FD9"/>
    <w:rsid w:val="001C426F"/>
    <w:rsid w:val="001C428B"/>
    <w:rsid w:val="001C44B0"/>
    <w:rsid w:val="001C47B7"/>
    <w:rsid w:val="001C5F12"/>
    <w:rsid w:val="001C62B1"/>
    <w:rsid w:val="001C649E"/>
    <w:rsid w:val="001C658F"/>
    <w:rsid w:val="001C6617"/>
    <w:rsid w:val="001C6B84"/>
    <w:rsid w:val="001C6EA9"/>
    <w:rsid w:val="001C79F2"/>
    <w:rsid w:val="001C7B0B"/>
    <w:rsid w:val="001C7EBD"/>
    <w:rsid w:val="001D26E9"/>
    <w:rsid w:val="001D273A"/>
    <w:rsid w:val="001D3048"/>
    <w:rsid w:val="001D375F"/>
    <w:rsid w:val="001D3A8F"/>
    <w:rsid w:val="001D3CC0"/>
    <w:rsid w:val="001D429E"/>
    <w:rsid w:val="001D46F6"/>
    <w:rsid w:val="001D54C5"/>
    <w:rsid w:val="001D6590"/>
    <w:rsid w:val="001D66ED"/>
    <w:rsid w:val="001D679C"/>
    <w:rsid w:val="001D6D8E"/>
    <w:rsid w:val="001D70C3"/>
    <w:rsid w:val="001D710C"/>
    <w:rsid w:val="001D7290"/>
    <w:rsid w:val="001D73B8"/>
    <w:rsid w:val="001D7CF8"/>
    <w:rsid w:val="001D7F66"/>
    <w:rsid w:val="001E094E"/>
    <w:rsid w:val="001E136D"/>
    <w:rsid w:val="001E195F"/>
    <w:rsid w:val="001E27FA"/>
    <w:rsid w:val="001E3028"/>
    <w:rsid w:val="001E376E"/>
    <w:rsid w:val="001E3804"/>
    <w:rsid w:val="001E4766"/>
    <w:rsid w:val="001E4858"/>
    <w:rsid w:val="001E486A"/>
    <w:rsid w:val="001E62B5"/>
    <w:rsid w:val="001E721E"/>
    <w:rsid w:val="001F049B"/>
    <w:rsid w:val="001F19F7"/>
    <w:rsid w:val="001F1C42"/>
    <w:rsid w:val="001F1D9F"/>
    <w:rsid w:val="001F3116"/>
    <w:rsid w:val="001F3145"/>
    <w:rsid w:val="001F3433"/>
    <w:rsid w:val="001F4240"/>
    <w:rsid w:val="001F445E"/>
    <w:rsid w:val="001F4D44"/>
    <w:rsid w:val="001F567B"/>
    <w:rsid w:val="001F7260"/>
    <w:rsid w:val="001F7C7D"/>
    <w:rsid w:val="00200537"/>
    <w:rsid w:val="002006D0"/>
    <w:rsid w:val="0020095E"/>
    <w:rsid w:val="00201339"/>
    <w:rsid w:val="002016BE"/>
    <w:rsid w:val="00203333"/>
    <w:rsid w:val="0020588D"/>
    <w:rsid w:val="00205A8F"/>
    <w:rsid w:val="00206279"/>
    <w:rsid w:val="00206D0E"/>
    <w:rsid w:val="002077E6"/>
    <w:rsid w:val="002103AD"/>
    <w:rsid w:val="002107E4"/>
    <w:rsid w:val="00211195"/>
    <w:rsid w:val="002111B0"/>
    <w:rsid w:val="00212ECB"/>
    <w:rsid w:val="002131B4"/>
    <w:rsid w:val="002139F8"/>
    <w:rsid w:val="00215131"/>
    <w:rsid w:val="002163B4"/>
    <w:rsid w:val="0021641D"/>
    <w:rsid w:val="002167E8"/>
    <w:rsid w:val="0021773A"/>
    <w:rsid w:val="00217EF2"/>
    <w:rsid w:val="0022034E"/>
    <w:rsid w:val="00220661"/>
    <w:rsid w:val="00220EA7"/>
    <w:rsid w:val="002215BC"/>
    <w:rsid w:val="002219EC"/>
    <w:rsid w:val="00221E23"/>
    <w:rsid w:val="00221F20"/>
    <w:rsid w:val="0022303D"/>
    <w:rsid w:val="00227105"/>
    <w:rsid w:val="00227C10"/>
    <w:rsid w:val="00227C81"/>
    <w:rsid w:val="0023127C"/>
    <w:rsid w:val="00232AC3"/>
    <w:rsid w:val="00232B9D"/>
    <w:rsid w:val="00233838"/>
    <w:rsid w:val="00233D47"/>
    <w:rsid w:val="0023580A"/>
    <w:rsid w:val="00236F27"/>
    <w:rsid w:val="0024027F"/>
    <w:rsid w:val="00240328"/>
    <w:rsid w:val="00240BA5"/>
    <w:rsid w:val="00241AB4"/>
    <w:rsid w:val="00241F79"/>
    <w:rsid w:val="0024400D"/>
    <w:rsid w:val="00244578"/>
    <w:rsid w:val="00245844"/>
    <w:rsid w:val="002459BB"/>
    <w:rsid w:val="0024671E"/>
    <w:rsid w:val="002476A6"/>
    <w:rsid w:val="002479B6"/>
    <w:rsid w:val="002509E2"/>
    <w:rsid w:val="00250C8D"/>
    <w:rsid w:val="002513EB"/>
    <w:rsid w:val="00251569"/>
    <w:rsid w:val="00251EAA"/>
    <w:rsid w:val="002526EB"/>
    <w:rsid w:val="00253E14"/>
    <w:rsid w:val="00254B59"/>
    <w:rsid w:val="002550F6"/>
    <w:rsid w:val="00255176"/>
    <w:rsid w:val="00256220"/>
    <w:rsid w:val="0025643A"/>
    <w:rsid w:val="00257AFC"/>
    <w:rsid w:val="00260361"/>
    <w:rsid w:val="00260757"/>
    <w:rsid w:val="002608A2"/>
    <w:rsid w:val="002621FB"/>
    <w:rsid w:val="00264061"/>
    <w:rsid w:val="0026452A"/>
    <w:rsid w:val="0026480E"/>
    <w:rsid w:val="00264F97"/>
    <w:rsid w:val="002654C0"/>
    <w:rsid w:val="00265A68"/>
    <w:rsid w:val="00265F2F"/>
    <w:rsid w:val="00266B52"/>
    <w:rsid w:val="00266DB4"/>
    <w:rsid w:val="00266F8C"/>
    <w:rsid w:val="00267274"/>
    <w:rsid w:val="00267785"/>
    <w:rsid w:val="00267A7C"/>
    <w:rsid w:val="00267D1A"/>
    <w:rsid w:val="00270ABA"/>
    <w:rsid w:val="002718CF"/>
    <w:rsid w:val="00271AD4"/>
    <w:rsid w:val="00272E1F"/>
    <w:rsid w:val="0027366D"/>
    <w:rsid w:val="002737B6"/>
    <w:rsid w:val="0027405E"/>
    <w:rsid w:val="00274A7D"/>
    <w:rsid w:val="0027543B"/>
    <w:rsid w:val="00276DF6"/>
    <w:rsid w:val="0028049B"/>
    <w:rsid w:val="002805CA"/>
    <w:rsid w:val="002809EB"/>
    <w:rsid w:val="00281AF0"/>
    <w:rsid w:val="00281DD9"/>
    <w:rsid w:val="00282289"/>
    <w:rsid w:val="00282BE9"/>
    <w:rsid w:val="00284253"/>
    <w:rsid w:val="002848EF"/>
    <w:rsid w:val="00284924"/>
    <w:rsid w:val="002852B3"/>
    <w:rsid w:val="00285473"/>
    <w:rsid w:val="0028664E"/>
    <w:rsid w:val="00286A67"/>
    <w:rsid w:val="00287632"/>
    <w:rsid w:val="00287AA3"/>
    <w:rsid w:val="002919A2"/>
    <w:rsid w:val="002921A0"/>
    <w:rsid w:val="00292874"/>
    <w:rsid w:val="0029387D"/>
    <w:rsid w:val="00293A79"/>
    <w:rsid w:val="002945DE"/>
    <w:rsid w:val="00294639"/>
    <w:rsid w:val="002948E6"/>
    <w:rsid w:val="002951DB"/>
    <w:rsid w:val="00296AD0"/>
    <w:rsid w:val="00296DDE"/>
    <w:rsid w:val="00297156"/>
    <w:rsid w:val="00297874"/>
    <w:rsid w:val="00297E37"/>
    <w:rsid w:val="002A0D42"/>
    <w:rsid w:val="002A1904"/>
    <w:rsid w:val="002A2595"/>
    <w:rsid w:val="002A2E6B"/>
    <w:rsid w:val="002A3C9C"/>
    <w:rsid w:val="002A5652"/>
    <w:rsid w:val="002A67BF"/>
    <w:rsid w:val="002A7895"/>
    <w:rsid w:val="002B05EF"/>
    <w:rsid w:val="002B06C2"/>
    <w:rsid w:val="002B1060"/>
    <w:rsid w:val="002B1165"/>
    <w:rsid w:val="002B1564"/>
    <w:rsid w:val="002B1C39"/>
    <w:rsid w:val="002B1E23"/>
    <w:rsid w:val="002B24C4"/>
    <w:rsid w:val="002B2537"/>
    <w:rsid w:val="002B40A4"/>
    <w:rsid w:val="002B4108"/>
    <w:rsid w:val="002B4C64"/>
    <w:rsid w:val="002B66CE"/>
    <w:rsid w:val="002B6930"/>
    <w:rsid w:val="002B75B2"/>
    <w:rsid w:val="002C04AD"/>
    <w:rsid w:val="002C10BA"/>
    <w:rsid w:val="002C1745"/>
    <w:rsid w:val="002C2FE1"/>
    <w:rsid w:val="002C32AB"/>
    <w:rsid w:val="002C333F"/>
    <w:rsid w:val="002C34C2"/>
    <w:rsid w:val="002C3DB2"/>
    <w:rsid w:val="002C3F7D"/>
    <w:rsid w:val="002C4555"/>
    <w:rsid w:val="002C5838"/>
    <w:rsid w:val="002C5AE0"/>
    <w:rsid w:val="002C63F7"/>
    <w:rsid w:val="002C72FF"/>
    <w:rsid w:val="002C7490"/>
    <w:rsid w:val="002C7CCD"/>
    <w:rsid w:val="002D20C8"/>
    <w:rsid w:val="002D2A15"/>
    <w:rsid w:val="002D2D1B"/>
    <w:rsid w:val="002D2D6C"/>
    <w:rsid w:val="002D3685"/>
    <w:rsid w:val="002D39F9"/>
    <w:rsid w:val="002D51DE"/>
    <w:rsid w:val="002D56E3"/>
    <w:rsid w:val="002D6622"/>
    <w:rsid w:val="002D75FF"/>
    <w:rsid w:val="002D7CDD"/>
    <w:rsid w:val="002D7D01"/>
    <w:rsid w:val="002E09E3"/>
    <w:rsid w:val="002E0C47"/>
    <w:rsid w:val="002E183B"/>
    <w:rsid w:val="002E473D"/>
    <w:rsid w:val="002E59A7"/>
    <w:rsid w:val="002E605F"/>
    <w:rsid w:val="002E60DC"/>
    <w:rsid w:val="002E67F2"/>
    <w:rsid w:val="002E6B40"/>
    <w:rsid w:val="002E7290"/>
    <w:rsid w:val="002E741F"/>
    <w:rsid w:val="002E7F80"/>
    <w:rsid w:val="002F3EE1"/>
    <w:rsid w:val="002F4539"/>
    <w:rsid w:val="002F559D"/>
    <w:rsid w:val="002F5843"/>
    <w:rsid w:val="002F5C23"/>
    <w:rsid w:val="002F5D73"/>
    <w:rsid w:val="002F67B2"/>
    <w:rsid w:val="002F7BAC"/>
    <w:rsid w:val="003002DB"/>
    <w:rsid w:val="00301667"/>
    <w:rsid w:val="00301E92"/>
    <w:rsid w:val="003020F1"/>
    <w:rsid w:val="003028B4"/>
    <w:rsid w:val="0030304E"/>
    <w:rsid w:val="00303441"/>
    <w:rsid w:val="003034B7"/>
    <w:rsid w:val="003044FF"/>
    <w:rsid w:val="003076B6"/>
    <w:rsid w:val="00307CCE"/>
    <w:rsid w:val="00310183"/>
    <w:rsid w:val="00310488"/>
    <w:rsid w:val="00310C0D"/>
    <w:rsid w:val="00310FB4"/>
    <w:rsid w:val="0031218F"/>
    <w:rsid w:val="003121A9"/>
    <w:rsid w:val="003124F6"/>
    <w:rsid w:val="0031277F"/>
    <w:rsid w:val="00312928"/>
    <w:rsid w:val="00312AEC"/>
    <w:rsid w:val="00314B43"/>
    <w:rsid w:val="00314E1C"/>
    <w:rsid w:val="00315969"/>
    <w:rsid w:val="00315971"/>
    <w:rsid w:val="003170F6"/>
    <w:rsid w:val="00320395"/>
    <w:rsid w:val="00320573"/>
    <w:rsid w:val="00320F81"/>
    <w:rsid w:val="003211D9"/>
    <w:rsid w:val="00322514"/>
    <w:rsid w:val="00322D0C"/>
    <w:rsid w:val="003237A0"/>
    <w:rsid w:val="0032412F"/>
    <w:rsid w:val="00324440"/>
    <w:rsid w:val="003245D9"/>
    <w:rsid w:val="00324F50"/>
    <w:rsid w:val="00326D2F"/>
    <w:rsid w:val="00326E12"/>
    <w:rsid w:val="00327445"/>
    <w:rsid w:val="00327572"/>
    <w:rsid w:val="00327969"/>
    <w:rsid w:val="00327C8D"/>
    <w:rsid w:val="0033048F"/>
    <w:rsid w:val="00330C1D"/>
    <w:rsid w:val="003313E8"/>
    <w:rsid w:val="00331579"/>
    <w:rsid w:val="00332881"/>
    <w:rsid w:val="00332AEA"/>
    <w:rsid w:val="003341C7"/>
    <w:rsid w:val="0033470B"/>
    <w:rsid w:val="003347DD"/>
    <w:rsid w:val="0033487D"/>
    <w:rsid w:val="00334B6E"/>
    <w:rsid w:val="00335D22"/>
    <w:rsid w:val="003362A1"/>
    <w:rsid w:val="00337850"/>
    <w:rsid w:val="00337ACF"/>
    <w:rsid w:val="00340E41"/>
    <w:rsid w:val="0034113B"/>
    <w:rsid w:val="00341244"/>
    <w:rsid w:val="00341C6D"/>
    <w:rsid w:val="00341D3C"/>
    <w:rsid w:val="0034253D"/>
    <w:rsid w:val="00342DE6"/>
    <w:rsid w:val="00342FDC"/>
    <w:rsid w:val="00344786"/>
    <w:rsid w:val="0034609B"/>
    <w:rsid w:val="003469DF"/>
    <w:rsid w:val="00350753"/>
    <w:rsid w:val="0035167A"/>
    <w:rsid w:val="00351A54"/>
    <w:rsid w:val="00351A8B"/>
    <w:rsid w:val="00356432"/>
    <w:rsid w:val="0035675D"/>
    <w:rsid w:val="003575C5"/>
    <w:rsid w:val="003601A3"/>
    <w:rsid w:val="0036026A"/>
    <w:rsid w:val="00360BEA"/>
    <w:rsid w:val="00360C8D"/>
    <w:rsid w:val="0036236A"/>
    <w:rsid w:val="00363643"/>
    <w:rsid w:val="003648FF"/>
    <w:rsid w:val="00364C7E"/>
    <w:rsid w:val="00365809"/>
    <w:rsid w:val="00365FDC"/>
    <w:rsid w:val="00367589"/>
    <w:rsid w:val="0037169E"/>
    <w:rsid w:val="00371A51"/>
    <w:rsid w:val="003730F6"/>
    <w:rsid w:val="00373F00"/>
    <w:rsid w:val="0037451D"/>
    <w:rsid w:val="00374733"/>
    <w:rsid w:val="00374C2F"/>
    <w:rsid w:val="00374EA4"/>
    <w:rsid w:val="00374F3B"/>
    <w:rsid w:val="00375ECA"/>
    <w:rsid w:val="00376A70"/>
    <w:rsid w:val="00377BB9"/>
    <w:rsid w:val="00381B21"/>
    <w:rsid w:val="0038244B"/>
    <w:rsid w:val="00382A70"/>
    <w:rsid w:val="003837C6"/>
    <w:rsid w:val="00384EEB"/>
    <w:rsid w:val="00385465"/>
    <w:rsid w:val="0038548A"/>
    <w:rsid w:val="00385D88"/>
    <w:rsid w:val="003862E6"/>
    <w:rsid w:val="003877A9"/>
    <w:rsid w:val="0038782C"/>
    <w:rsid w:val="00387FEA"/>
    <w:rsid w:val="00391003"/>
    <w:rsid w:val="003911D9"/>
    <w:rsid w:val="0039122C"/>
    <w:rsid w:val="0039218F"/>
    <w:rsid w:val="003931D8"/>
    <w:rsid w:val="00393752"/>
    <w:rsid w:val="003937D5"/>
    <w:rsid w:val="00394BA8"/>
    <w:rsid w:val="00394E9B"/>
    <w:rsid w:val="003954FE"/>
    <w:rsid w:val="00395551"/>
    <w:rsid w:val="003955B6"/>
    <w:rsid w:val="00395E75"/>
    <w:rsid w:val="003961C8"/>
    <w:rsid w:val="00396A0A"/>
    <w:rsid w:val="00397A0B"/>
    <w:rsid w:val="00397B8C"/>
    <w:rsid w:val="00397E66"/>
    <w:rsid w:val="003A08BB"/>
    <w:rsid w:val="003A0AA4"/>
    <w:rsid w:val="003A131D"/>
    <w:rsid w:val="003A1501"/>
    <w:rsid w:val="003A1D2A"/>
    <w:rsid w:val="003A1E71"/>
    <w:rsid w:val="003A2B60"/>
    <w:rsid w:val="003A3397"/>
    <w:rsid w:val="003A3789"/>
    <w:rsid w:val="003A3819"/>
    <w:rsid w:val="003A38F0"/>
    <w:rsid w:val="003A3B7A"/>
    <w:rsid w:val="003A3C7A"/>
    <w:rsid w:val="003A3D8A"/>
    <w:rsid w:val="003A40C5"/>
    <w:rsid w:val="003A52D0"/>
    <w:rsid w:val="003A5476"/>
    <w:rsid w:val="003A54DB"/>
    <w:rsid w:val="003A5D92"/>
    <w:rsid w:val="003A66B3"/>
    <w:rsid w:val="003A78AF"/>
    <w:rsid w:val="003B1166"/>
    <w:rsid w:val="003B1B79"/>
    <w:rsid w:val="003B2982"/>
    <w:rsid w:val="003B387E"/>
    <w:rsid w:val="003B3A9E"/>
    <w:rsid w:val="003B4972"/>
    <w:rsid w:val="003B4A39"/>
    <w:rsid w:val="003B4F11"/>
    <w:rsid w:val="003B4F8C"/>
    <w:rsid w:val="003B576B"/>
    <w:rsid w:val="003B581B"/>
    <w:rsid w:val="003B59D2"/>
    <w:rsid w:val="003B6173"/>
    <w:rsid w:val="003B6E5A"/>
    <w:rsid w:val="003C0129"/>
    <w:rsid w:val="003C04A9"/>
    <w:rsid w:val="003C0E52"/>
    <w:rsid w:val="003C23D9"/>
    <w:rsid w:val="003C3742"/>
    <w:rsid w:val="003C4A82"/>
    <w:rsid w:val="003C6399"/>
    <w:rsid w:val="003C6B33"/>
    <w:rsid w:val="003C7811"/>
    <w:rsid w:val="003C7BF5"/>
    <w:rsid w:val="003D0147"/>
    <w:rsid w:val="003D0192"/>
    <w:rsid w:val="003D0309"/>
    <w:rsid w:val="003D0F9F"/>
    <w:rsid w:val="003D12A7"/>
    <w:rsid w:val="003D13E3"/>
    <w:rsid w:val="003D14B0"/>
    <w:rsid w:val="003D21F1"/>
    <w:rsid w:val="003D36D6"/>
    <w:rsid w:val="003D3EB8"/>
    <w:rsid w:val="003D5A48"/>
    <w:rsid w:val="003D5A9C"/>
    <w:rsid w:val="003D5FCF"/>
    <w:rsid w:val="003D6575"/>
    <w:rsid w:val="003D6940"/>
    <w:rsid w:val="003D6C30"/>
    <w:rsid w:val="003D6D17"/>
    <w:rsid w:val="003D7AA0"/>
    <w:rsid w:val="003E12F5"/>
    <w:rsid w:val="003E2448"/>
    <w:rsid w:val="003E3024"/>
    <w:rsid w:val="003E49ED"/>
    <w:rsid w:val="003E53A1"/>
    <w:rsid w:val="003E569F"/>
    <w:rsid w:val="003E64C1"/>
    <w:rsid w:val="003E658B"/>
    <w:rsid w:val="003E6ABC"/>
    <w:rsid w:val="003E7358"/>
    <w:rsid w:val="003E740A"/>
    <w:rsid w:val="003F0BCC"/>
    <w:rsid w:val="003F13E3"/>
    <w:rsid w:val="003F2286"/>
    <w:rsid w:val="003F24ED"/>
    <w:rsid w:val="003F2AA6"/>
    <w:rsid w:val="003F2E14"/>
    <w:rsid w:val="003F3B99"/>
    <w:rsid w:val="003F4F25"/>
    <w:rsid w:val="003F62E1"/>
    <w:rsid w:val="003F7B02"/>
    <w:rsid w:val="003F7F9D"/>
    <w:rsid w:val="004007E2"/>
    <w:rsid w:val="00401D02"/>
    <w:rsid w:val="00401D61"/>
    <w:rsid w:val="00402C59"/>
    <w:rsid w:val="004030CF"/>
    <w:rsid w:val="00403142"/>
    <w:rsid w:val="00403A30"/>
    <w:rsid w:val="00403E4A"/>
    <w:rsid w:val="00404D95"/>
    <w:rsid w:val="00404F14"/>
    <w:rsid w:val="0040671C"/>
    <w:rsid w:val="004078B9"/>
    <w:rsid w:val="0040793B"/>
    <w:rsid w:val="00410636"/>
    <w:rsid w:val="00410CF0"/>
    <w:rsid w:val="00411126"/>
    <w:rsid w:val="0041223F"/>
    <w:rsid w:val="004131CD"/>
    <w:rsid w:val="00414C6F"/>
    <w:rsid w:val="004163C3"/>
    <w:rsid w:val="00416B42"/>
    <w:rsid w:val="0041761B"/>
    <w:rsid w:val="00417F64"/>
    <w:rsid w:val="004205C6"/>
    <w:rsid w:val="004210C5"/>
    <w:rsid w:val="00422385"/>
    <w:rsid w:val="00422A40"/>
    <w:rsid w:val="00423ADB"/>
    <w:rsid w:val="00424666"/>
    <w:rsid w:val="00424687"/>
    <w:rsid w:val="00424FA1"/>
    <w:rsid w:val="00425F7B"/>
    <w:rsid w:val="00426C03"/>
    <w:rsid w:val="004276F6"/>
    <w:rsid w:val="00430EA5"/>
    <w:rsid w:val="004314EC"/>
    <w:rsid w:val="00431B9A"/>
    <w:rsid w:val="00431C99"/>
    <w:rsid w:val="00431D38"/>
    <w:rsid w:val="0043225B"/>
    <w:rsid w:val="004329A5"/>
    <w:rsid w:val="0043303F"/>
    <w:rsid w:val="004332F2"/>
    <w:rsid w:val="004334C1"/>
    <w:rsid w:val="00433B2F"/>
    <w:rsid w:val="00434920"/>
    <w:rsid w:val="00434C2F"/>
    <w:rsid w:val="00435B92"/>
    <w:rsid w:val="00436030"/>
    <w:rsid w:val="00437658"/>
    <w:rsid w:val="00437AE1"/>
    <w:rsid w:val="00440427"/>
    <w:rsid w:val="004404B8"/>
    <w:rsid w:val="00440808"/>
    <w:rsid w:val="004416A9"/>
    <w:rsid w:val="00441749"/>
    <w:rsid w:val="004438E7"/>
    <w:rsid w:val="00444897"/>
    <w:rsid w:val="004461CB"/>
    <w:rsid w:val="004471E7"/>
    <w:rsid w:val="00447D3B"/>
    <w:rsid w:val="00447F29"/>
    <w:rsid w:val="00450014"/>
    <w:rsid w:val="0045016E"/>
    <w:rsid w:val="004502E7"/>
    <w:rsid w:val="004519A8"/>
    <w:rsid w:val="00451B1A"/>
    <w:rsid w:val="0045312F"/>
    <w:rsid w:val="0045398F"/>
    <w:rsid w:val="00453AD2"/>
    <w:rsid w:val="00453D66"/>
    <w:rsid w:val="004549CA"/>
    <w:rsid w:val="00454E36"/>
    <w:rsid w:val="00455381"/>
    <w:rsid w:val="0045558F"/>
    <w:rsid w:val="0045592E"/>
    <w:rsid w:val="00456AC9"/>
    <w:rsid w:val="00460C6C"/>
    <w:rsid w:val="00460D18"/>
    <w:rsid w:val="00461166"/>
    <w:rsid w:val="004615CF"/>
    <w:rsid w:val="00461C41"/>
    <w:rsid w:val="00463BEF"/>
    <w:rsid w:val="0046464A"/>
    <w:rsid w:val="00464D3C"/>
    <w:rsid w:val="00464FD1"/>
    <w:rsid w:val="0046611C"/>
    <w:rsid w:val="004667E0"/>
    <w:rsid w:val="00466E98"/>
    <w:rsid w:val="004670C0"/>
    <w:rsid w:val="004675D0"/>
    <w:rsid w:val="004679E2"/>
    <w:rsid w:val="00467F71"/>
    <w:rsid w:val="004704EC"/>
    <w:rsid w:val="00470578"/>
    <w:rsid w:val="004712EF"/>
    <w:rsid w:val="00471923"/>
    <w:rsid w:val="00471D41"/>
    <w:rsid w:val="00472D93"/>
    <w:rsid w:val="00473226"/>
    <w:rsid w:val="00473772"/>
    <w:rsid w:val="00473F69"/>
    <w:rsid w:val="0047464C"/>
    <w:rsid w:val="00474EB3"/>
    <w:rsid w:val="004754FC"/>
    <w:rsid w:val="004757B1"/>
    <w:rsid w:val="00477317"/>
    <w:rsid w:val="00477F53"/>
    <w:rsid w:val="00477F5B"/>
    <w:rsid w:val="00480339"/>
    <w:rsid w:val="00480631"/>
    <w:rsid w:val="00483421"/>
    <w:rsid w:val="00484129"/>
    <w:rsid w:val="004841F4"/>
    <w:rsid w:val="00484CF2"/>
    <w:rsid w:val="00484EF3"/>
    <w:rsid w:val="004860E8"/>
    <w:rsid w:val="00486AE9"/>
    <w:rsid w:val="00487199"/>
    <w:rsid w:val="004873CD"/>
    <w:rsid w:val="00490431"/>
    <w:rsid w:val="004909AC"/>
    <w:rsid w:val="00490A63"/>
    <w:rsid w:val="00490F71"/>
    <w:rsid w:val="0049147F"/>
    <w:rsid w:val="00491554"/>
    <w:rsid w:val="0049159E"/>
    <w:rsid w:val="00491E26"/>
    <w:rsid w:val="004926E6"/>
    <w:rsid w:val="00492CED"/>
    <w:rsid w:val="00492F42"/>
    <w:rsid w:val="00492FBB"/>
    <w:rsid w:val="00494FB0"/>
    <w:rsid w:val="00495476"/>
    <w:rsid w:val="0049554C"/>
    <w:rsid w:val="004956B6"/>
    <w:rsid w:val="004958C8"/>
    <w:rsid w:val="004960DB"/>
    <w:rsid w:val="00496103"/>
    <w:rsid w:val="0049647A"/>
    <w:rsid w:val="0049703C"/>
    <w:rsid w:val="00497C76"/>
    <w:rsid w:val="004A0ADE"/>
    <w:rsid w:val="004A149D"/>
    <w:rsid w:val="004A26FF"/>
    <w:rsid w:val="004A39E2"/>
    <w:rsid w:val="004A427B"/>
    <w:rsid w:val="004A4BC4"/>
    <w:rsid w:val="004A5559"/>
    <w:rsid w:val="004A7080"/>
    <w:rsid w:val="004A70C0"/>
    <w:rsid w:val="004B0A5C"/>
    <w:rsid w:val="004B0E38"/>
    <w:rsid w:val="004B0EF3"/>
    <w:rsid w:val="004B1D62"/>
    <w:rsid w:val="004B3456"/>
    <w:rsid w:val="004B40F1"/>
    <w:rsid w:val="004B5637"/>
    <w:rsid w:val="004B6ADF"/>
    <w:rsid w:val="004B78E1"/>
    <w:rsid w:val="004B7E60"/>
    <w:rsid w:val="004C012F"/>
    <w:rsid w:val="004C0C17"/>
    <w:rsid w:val="004C14A9"/>
    <w:rsid w:val="004C165A"/>
    <w:rsid w:val="004C2DB4"/>
    <w:rsid w:val="004C3E31"/>
    <w:rsid w:val="004C464E"/>
    <w:rsid w:val="004C5184"/>
    <w:rsid w:val="004C64D7"/>
    <w:rsid w:val="004D1058"/>
    <w:rsid w:val="004D194B"/>
    <w:rsid w:val="004D2E01"/>
    <w:rsid w:val="004D4125"/>
    <w:rsid w:val="004D427A"/>
    <w:rsid w:val="004D44AA"/>
    <w:rsid w:val="004D59D0"/>
    <w:rsid w:val="004D6241"/>
    <w:rsid w:val="004D6DB3"/>
    <w:rsid w:val="004D6E62"/>
    <w:rsid w:val="004D7BB9"/>
    <w:rsid w:val="004E1476"/>
    <w:rsid w:val="004E18FB"/>
    <w:rsid w:val="004E1A87"/>
    <w:rsid w:val="004E1DB6"/>
    <w:rsid w:val="004E267D"/>
    <w:rsid w:val="004E275F"/>
    <w:rsid w:val="004E2A98"/>
    <w:rsid w:val="004E2F82"/>
    <w:rsid w:val="004E3C42"/>
    <w:rsid w:val="004E4487"/>
    <w:rsid w:val="004E4E16"/>
    <w:rsid w:val="004E4FE9"/>
    <w:rsid w:val="004E536F"/>
    <w:rsid w:val="004E54FE"/>
    <w:rsid w:val="004E66B1"/>
    <w:rsid w:val="004E793C"/>
    <w:rsid w:val="004E7E88"/>
    <w:rsid w:val="004E7EF7"/>
    <w:rsid w:val="004F04AE"/>
    <w:rsid w:val="004F04F2"/>
    <w:rsid w:val="004F0E86"/>
    <w:rsid w:val="004F18CE"/>
    <w:rsid w:val="004F1C74"/>
    <w:rsid w:val="004F28A9"/>
    <w:rsid w:val="004F41B9"/>
    <w:rsid w:val="004F4572"/>
    <w:rsid w:val="004F4DF8"/>
    <w:rsid w:val="004F5465"/>
    <w:rsid w:val="004F5521"/>
    <w:rsid w:val="004F5D07"/>
    <w:rsid w:val="004F6CA1"/>
    <w:rsid w:val="004F7D8D"/>
    <w:rsid w:val="005004E3"/>
    <w:rsid w:val="005020D6"/>
    <w:rsid w:val="00502968"/>
    <w:rsid w:val="00503339"/>
    <w:rsid w:val="00503402"/>
    <w:rsid w:val="0050382C"/>
    <w:rsid w:val="005038A5"/>
    <w:rsid w:val="00503F80"/>
    <w:rsid w:val="0050453F"/>
    <w:rsid w:val="00504787"/>
    <w:rsid w:val="00504C93"/>
    <w:rsid w:val="00505E93"/>
    <w:rsid w:val="0050646A"/>
    <w:rsid w:val="00506A8E"/>
    <w:rsid w:val="0050732E"/>
    <w:rsid w:val="00507A01"/>
    <w:rsid w:val="00510A8D"/>
    <w:rsid w:val="00510E08"/>
    <w:rsid w:val="00512707"/>
    <w:rsid w:val="00512BDD"/>
    <w:rsid w:val="00512EE6"/>
    <w:rsid w:val="00513DDE"/>
    <w:rsid w:val="00513F03"/>
    <w:rsid w:val="00514CBE"/>
    <w:rsid w:val="00515AFD"/>
    <w:rsid w:val="00517246"/>
    <w:rsid w:val="005174D1"/>
    <w:rsid w:val="00520F28"/>
    <w:rsid w:val="00521B9E"/>
    <w:rsid w:val="00523A5C"/>
    <w:rsid w:val="00523FF2"/>
    <w:rsid w:val="0052500E"/>
    <w:rsid w:val="00526A09"/>
    <w:rsid w:val="00530CF9"/>
    <w:rsid w:val="00532253"/>
    <w:rsid w:val="0053385B"/>
    <w:rsid w:val="00533D8F"/>
    <w:rsid w:val="00533FD0"/>
    <w:rsid w:val="00534B6F"/>
    <w:rsid w:val="00536051"/>
    <w:rsid w:val="00536F07"/>
    <w:rsid w:val="0053733B"/>
    <w:rsid w:val="0054081A"/>
    <w:rsid w:val="005413AD"/>
    <w:rsid w:val="00542243"/>
    <w:rsid w:val="0054251D"/>
    <w:rsid w:val="00543380"/>
    <w:rsid w:val="00543762"/>
    <w:rsid w:val="00543E82"/>
    <w:rsid w:val="00544278"/>
    <w:rsid w:val="00544B05"/>
    <w:rsid w:val="00545364"/>
    <w:rsid w:val="00545742"/>
    <w:rsid w:val="0054617B"/>
    <w:rsid w:val="005465A3"/>
    <w:rsid w:val="00547872"/>
    <w:rsid w:val="00547AA2"/>
    <w:rsid w:val="005504D1"/>
    <w:rsid w:val="00550ECA"/>
    <w:rsid w:val="00550F25"/>
    <w:rsid w:val="00551AA6"/>
    <w:rsid w:val="00551CAE"/>
    <w:rsid w:val="005525FD"/>
    <w:rsid w:val="005536DC"/>
    <w:rsid w:val="005544B6"/>
    <w:rsid w:val="00555847"/>
    <w:rsid w:val="00555F93"/>
    <w:rsid w:val="0055669D"/>
    <w:rsid w:val="0055693E"/>
    <w:rsid w:val="00557911"/>
    <w:rsid w:val="005604AD"/>
    <w:rsid w:val="005605E1"/>
    <w:rsid w:val="0056060F"/>
    <w:rsid w:val="0056168B"/>
    <w:rsid w:val="00561D23"/>
    <w:rsid w:val="00563DD2"/>
    <w:rsid w:val="00564910"/>
    <w:rsid w:val="00564FA9"/>
    <w:rsid w:val="005653FA"/>
    <w:rsid w:val="00566E30"/>
    <w:rsid w:val="0056773C"/>
    <w:rsid w:val="00567B7A"/>
    <w:rsid w:val="00567E3A"/>
    <w:rsid w:val="005701A0"/>
    <w:rsid w:val="005715C0"/>
    <w:rsid w:val="00572446"/>
    <w:rsid w:val="00572479"/>
    <w:rsid w:val="005728D8"/>
    <w:rsid w:val="00572AFE"/>
    <w:rsid w:val="00572C08"/>
    <w:rsid w:val="005733B8"/>
    <w:rsid w:val="00573A7C"/>
    <w:rsid w:val="00574510"/>
    <w:rsid w:val="0057483C"/>
    <w:rsid w:val="0057512C"/>
    <w:rsid w:val="0057568F"/>
    <w:rsid w:val="00575A58"/>
    <w:rsid w:val="00575C0F"/>
    <w:rsid w:val="005767FC"/>
    <w:rsid w:val="00576C84"/>
    <w:rsid w:val="00577F4C"/>
    <w:rsid w:val="005802EA"/>
    <w:rsid w:val="00580AA9"/>
    <w:rsid w:val="0058168F"/>
    <w:rsid w:val="00581CAB"/>
    <w:rsid w:val="00581D24"/>
    <w:rsid w:val="0058367F"/>
    <w:rsid w:val="00583B67"/>
    <w:rsid w:val="00584194"/>
    <w:rsid w:val="005841AF"/>
    <w:rsid w:val="005843B0"/>
    <w:rsid w:val="0058622E"/>
    <w:rsid w:val="005908D2"/>
    <w:rsid w:val="00590F1D"/>
    <w:rsid w:val="0059143E"/>
    <w:rsid w:val="005919B0"/>
    <w:rsid w:val="00592627"/>
    <w:rsid w:val="00593302"/>
    <w:rsid w:val="00593599"/>
    <w:rsid w:val="005940A6"/>
    <w:rsid w:val="005946BE"/>
    <w:rsid w:val="0059478A"/>
    <w:rsid w:val="00595761"/>
    <w:rsid w:val="0059587D"/>
    <w:rsid w:val="005973C6"/>
    <w:rsid w:val="005A05CE"/>
    <w:rsid w:val="005A067E"/>
    <w:rsid w:val="005A0FD2"/>
    <w:rsid w:val="005A1375"/>
    <w:rsid w:val="005A2A29"/>
    <w:rsid w:val="005A328F"/>
    <w:rsid w:val="005A3A6B"/>
    <w:rsid w:val="005A3E0E"/>
    <w:rsid w:val="005A4B07"/>
    <w:rsid w:val="005A4D0B"/>
    <w:rsid w:val="005A602E"/>
    <w:rsid w:val="005A68B7"/>
    <w:rsid w:val="005A6B1E"/>
    <w:rsid w:val="005A6CD3"/>
    <w:rsid w:val="005A6F81"/>
    <w:rsid w:val="005A7F1B"/>
    <w:rsid w:val="005B062D"/>
    <w:rsid w:val="005B3591"/>
    <w:rsid w:val="005B4B5E"/>
    <w:rsid w:val="005B6777"/>
    <w:rsid w:val="005B7113"/>
    <w:rsid w:val="005B7AC3"/>
    <w:rsid w:val="005B7FC3"/>
    <w:rsid w:val="005C0858"/>
    <w:rsid w:val="005C0E4F"/>
    <w:rsid w:val="005C15E0"/>
    <w:rsid w:val="005C24F2"/>
    <w:rsid w:val="005C26BB"/>
    <w:rsid w:val="005C2ACB"/>
    <w:rsid w:val="005C2D09"/>
    <w:rsid w:val="005C30C9"/>
    <w:rsid w:val="005C472E"/>
    <w:rsid w:val="005C4AA8"/>
    <w:rsid w:val="005C6268"/>
    <w:rsid w:val="005C6847"/>
    <w:rsid w:val="005C6F7A"/>
    <w:rsid w:val="005C76C7"/>
    <w:rsid w:val="005D189B"/>
    <w:rsid w:val="005D1B1E"/>
    <w:rsid w:val="005D1D1C"/>
    <w:rsid w:val="005D1F69"/>
    <w:rsid w:val="005D24F8"/>
    <w:rsid w:val="005D2F08"/>
    <w:rsid w:val="005D3071"/>
    <w:rsid w:val="005D3528"/>
    <w:rsid w:val="005D46D0"/>
    <w:rsid w:val="005D5A19"/>
    <w:rsid w:val="005D60AC"/>
    <w:rsid w:val="005D74D3"/>
    <w:rsid w:val="005E0027"/>
    <w:rsid w:val="005E117E"/>
    <w:rsid w:val="005E1461"/>
    <w:rsid w:val="005E2777"/>
    <w:rsid w:val="005E2DCD"/>
    <w:rsid w:val="005E2F22"/>
    <w:rsid w:val="005E3633"/>
    <w:rsid w:val="005E4579"/>
    <w:rsid w:val="005E5DAB"/>
    <w:rsid w:val="005E64A5"/>
    <w:rsid w:val="005E65AD"/>
    <w:rsid w:val="005E66B8"/>
    <w:rsid w:val="005E7321"/>
    <w:rsid w:val="005E757B"/>
    <w:rsid w:val="005E7F6D"/>
    <w:rsid w:val="005F02AE"/>
    <w:rsid w:val="005F15B5"/>
    <w:rsid w:val="005F180B"/>
    <w:rsid w:val="005F1919"/>
    <w:rsid w:val="005F41DB"/>
    <w:rsid w:val="005F42A9"/>
    <w:rsid w:val="005F4399"/>
    <w:rsid w:val="005F4403"/>
    <w:rsid w:val="005F46C3"/>
    <w:rsid w:val="005F54F5"/>
    <w:rsid w:val="005F5E2F"/>
    <w:rsid w:val="005F62E7"/>
    <w:rsid w:val="005F6C1B"/>
    <w:rsid w:val="00600BDF"/>
    <w:rsid w:val="0060125E"/>
    <w:rsid w:val="006017FB"/>
    <w:rsid w:val="00601ADC"/>
    <w:rsid w:val="00602194"/>
    <w:rsid w:val="0060243E"/>
    <w:rsid w:val="0060276F"/>
    <w:rsid w:val="006030D6"/>
    <w:rsid w:val="006045EA"/>
    <w:rsid w:val="00604985"/>
    <w:rsid w:val="00605456"/>
    <w:rsid w:val="00607203"/>
    <w:rsid w:val="00610892"/>
    <w:rsid w:val="0061141F"/>
    <w:rsid w:val="006123D9"/>
    <w:rsid w:val="006125E8"/>
    <w:rsid w:val="00612709"/>
    <w:rsid w:val="00613D88"/>
    <w:rsid w:val="006154D9"/>
    <w:rsid w:val="00615B70"/>
    <w:rsid w:val="00616E35"/>
    <w:rsid w:val="00616E39"/>
    <w:rsid w:val="00620999"/>
    <w:rsid w:val="00624C1E"/>
    <w:rsid w:val="00627C6D"/>
    <w:rsid w:val="00627CE6"/>
    <w:rsid w:val="006308C1"/>
    <w:rsid w:val="00630B14"/>
    <w:rsid w:val="006311B4"/>
    <w:rsid w:val="00631371"/>
    <w:rsid w:val="00631A06"/>
    <w:rsid w:val="0063296A"/>
    <w:rsid w:val="00632C81"/>
    <w:rsid w:val="00633333"/>
    <w:rsid w:val="006346BB"/>
    <w:rsid w:val="00634D77"/>
    <w:rsid w:val="00635EEF"/>
    <w:rsid w:val="006363BD"/>
    <w:rsid w:val="006369A1"/>
    <w:rsid w:val="00637196"/>
    <w:rsid w:val="00637D5D"/>
    <w:rsid w:val="00640200"/>
    <w:rsid w:val="0064020A"/>
    <w:rsid w:val="00640EE2"/>
    <w:rsid w:val="0064119B"/>
    <w:rsid w:val="00641F59"/>
    <w:rsid w:val="006428C2"/>
    <w:rsid w:val="00642A1A"/>
    <w:rsid w:val="00644050"/>
    <w:rsid w:val="0064435A"/>
    <w:rsid w:val="00644687"/>
    <w:rsid w:val="00645D33"/>
    <w:rsid w:val="006474DA"/>
    <w:rsid w:val="0065149E"/>
    <w:rsid w:val="00651C53"/>
    <w:rsid w:val="00652013"/>
    <w:rsid w:val="00653CB3"/>
    <w:rsid w:val="00654361"/>
    <w:rsid w:val="00654362"/>
    <w:rsid w:val="00655163"/>
    <w:rsid w:val="00655BD7"/>
    <w:rsid w:val="00655D51"/>
    <w:rsid w:val="00656841"/>
    <w:rsid w:val="00656C54"/>
    <w:rsid w:val="0065774A"/>
    <w:rsid w:val="006603BA"/>
    <w:rsid w:val="0066095A"/>
    <w:rsid w:val="00660AED"/>
    <w:rsid w:val="00660F61"/>
    <w:rsid w:val="00660FB5"/>
    <w:rsid w:val="00662608"/>
    <w:rsid w:val="00662A4A"/>
    <w:rsid w:val="00663127"/>
    <w:rsid w:val="006646E0"/>
    <w:rsid w:val="0066471A"/>
    <w:rsid w:val="006654AC"/>
    <w:rsid w:val="006654CD"/>
    <w:rsid w:val="006659E5"/>
    <w:rsid w:val="006661FE"/>
    <w:rsid w:val="00666AD3"/>
    <w:rsid w:val="00666BF5"/>
    <w:rsid w:val="006670DF"/>
    <w:rsid w:val="0067021C"/>
    <w:rsid w:val="00670482"/>
    <w:rsid w:val="00671624"/>
    <w:rsid w:val="00671D78"/>
    <w:rsid w:val="00672091"/>
    <w:rsid w:val="006724F9"/>
    <w:rsid w:val="00672950"/>
    <w:rsid w:val="00672AEB"/>
    <w:rsid w:val="006736FF"/>
    <w:rsid w:val="0067374E"/>
    <w:rsid w:val="006737E0"/>
    <w:rsid w:val="00673B81"/>
    <w:rsid w:val="00674FC5"/>
    <w:rsid w:val="00675246"/>
    <w:rsid w:val="006752C7"/>
    <w:rsid w:val="006758CE"/>
    <w:rsid w:val="00675D93"/>
    <w:rsid w:val="006773C5"/>
    <w:rsid w:val="006775F8"/>
    <w:rsid w:val="00677D08"/>
    <w:rsid w:val="006813E5"/>
    <w:rsid w:val="006818A7"/>
    <w:rsid w:val="00681E97"/>
    <w:rsid w:val="00682439"/>
    <w:rsid w:val="006826AB"/>
    <w:rsid w:val="0068276E"/>
    <w:rsid w:val="00682DE7"/>
    <w:rsid w:val="00683598"/>
    <w:rsid w:val="00684D83"/>
    <w:rsid w:val="006851A5"/>
    <w:rsid w:val="00685894"/>
    <w:rsid w:val="00686EDB"/>
    <w:rsid w:val="00687A6E"/>
    <w:rsid w:val="00690B8C"/>
    <w:rsid w:val="00690BC2"/>
    <w:rsid w:val="00691461"/>
    <w:rsid w:val="006918DC"/>
    <w:rsid w:val="00691CCB"/>
    <w:rsid w:val="00692D12"/>
    <w:rsid w:val="00693E30"/>
    <w:rsid w:val="00694108"/>
    <w:rsid w:val="00694EAF"/>
    <w:rsid w:val="00695038"/>
    <w:rsid w:val="00695358"/>
    <w:rsid w:val="0069543F"/>
    <w:rsid w:val="00695FC8"/>
    <w:rsid w:val="00696C13"/>
    <w:rsid w:val="0069754F"/>
    <w:rsid w:val="00697896"/>
    <w:rsid w:val="006A1F5D"/>
    <w:rsid w:val="006A2BEE"/>
    <w:rsid w:val="006A2C20"/>
    <w:rsid w:val="006A2E65"/>
    <w:rsid w:val="006A34BE"/>
    <w:rsid w:val="006A393F"/>
    <w:rsid w:val="006A3EB0"/>
    <w:rsid w:val="006A4023"/>
    <w:rsid w:val="006A4C04"/>
    <w:rsid w:val="006A4F95"/>
    <w:rsid w:val="006A50EA"/>
    <w:rsid w:val="006A55FC"/>
    <w:rsid w:val="006A5B3D"/>
    <w:rsid w:val="006A7008"/>
    <w:rsid w:val="006A7EB5"/>
    <w:rsid w:val="006B042B"/>
    <w:rsid w:val="006B06B1"/>
    <w:rsid w:val="006B1088"/>
    <w:rsid w:val="006B27EA"/>
    <w:rsid w:val="006B4277"/>
    <w:rsid w:val="006B589F"/>
    <w:rsid w:val="006B6C00"/>
    <w:rsid w:val="006B7090"/>
    <w:rsid w:val="006B7942"/>
    <w:rsid w:val="006B7B23"/>
    <w:rsid w:val="006B7C1A"/>
    <w:rsid w:val="006B7F01"/>
    <w:rsid w:val="006C2110"/>
    <w:rsid w:val="006C2CBD"/>
    <w:rsid w:val="006C3DA0"/>
    <w:rsid w:val="006C497C"/>
    <w:rsid w:val="006C4E9A"/>
    <w:rsid w:val="006C4F8B"/>
    <w:rsid w:val="006C529D"/>
    <w:rsid w:val="006C5C44"/>
    <w:rsid w:val="006C616D"/>
    <w:rsid w:val="006C61EE"/>
    <w:rsid w:val="006C6B9C"/>
    <w:rsid w:val="006C6CE9"/>
    <w:rsid w:val="006C7F68"/>
    <w:rsid w:val="006D0518"/>
    <w:rsid w:val="006D06FF"/>
    <w:rsid w:val="006D1654"/>
    <w:rsid w:val="006D22B7"/>
    <w:rsid w:val="006D2CF0"/>
    <w:rsid w:val="006D3157"/>
    <w:rsid w:val="006D338A"/>
    <w:rsid w:val="006D4D4B"/>
    <w:rsid w:val="006D573C"/>
    <w:rsid w:val="006D6632"/>
    <w:rsid w:val="006D6C67"/>
    <w:rsid w:val="006E01A0"/>
    <w:rsid w:val="006E035B"/>
    <w:rsid w:val="006E04DE"/>
    <w:rsid w:val="006E0E4F"/>
    <w:rsid w:val="006E0E7F"/>
    <w:rsid w:val="006E102D"/>
    <w:rsid w:val="006E2607"/>
    <w:rsid w:val="006E3180"/>
    <w:rsid w:val="006E35D7"/>
    <w:rsid w:val="006E3A51"/>
    <w:rsid w:val="006E457A"/>
    <w:rsid w:val="006E49BD"/>
    <w:rsid w:val="006E4BCB"/>
    <w:rsid w:val="006E53AF"/>
    <w:rsid w:val="006E580A"/>
    <w:rsid w:val="006E58C4"/>
    <w:rsid w:val="006E66A9"/>
    <w:rsid w:val="006E6E4A"/>
    <w:rsid w:val="006E6FFB"/>
    <w:rsid w:val="006E7C65"/>
    <w:rsid w:val="006F1412"/>
    <w:rsid w:val="006F18B7"/>
    <w:rsid w:val="006F18BF"/>
    <w:rsid w:val="006F25B9"/>
    <w:rsid w:val="006F30FD"/>
    <w:rsid w:val="006F32E6"/>
    <w:rsid w:val="006F4976"/>
    <w:rsid w:val="006F4FB4"/>
    <w:rsid w:val="006F55D6"/>
    <w:rsid w:val="006F5A37"/>
    <w:rsid w:val="006F5A9A"/>
    <w:rsid w:val="006F6AC2"/>
    <w:rsid w:val="006F6B50"/>
    <w:rsid w:val="006F6CE1"/>
    <w:rsid w:val="006F79FB"/>
    <w:rsid w:val="006F7B84"/>
    <w:rsid w:val="006F7E94"/>
    <w:rsid w:val="007007F7"/>
    <w:rsid w:val="007018A4"/>
    <w:rsid w:val="00701E34"/>
    <w:rsid w:val="007033FB"/>
    <w:rsid w:val="00703404"/>
    <w:rsid w:val="00703F64"/>
    <w:rsid w:val="007041A1"/>
    <w:rsid w:val="00705087"/>
    <w:rsid w:val="007053F1"/>
    <w:rsid w:val="00705B42"/>
    <w:rsid w:val="00705B46"/>
    <w:rsid w:val="00707511"/>
    <w:rsid w:val="0070764E"/>
    <w:rsid w:val="007079FF"/>
    <w:rsid w:val="00710DDF"/>
    <w:rsid w:val="00711291"/>
    <w:rsid w:val="00711463"/>
    <w:rsid w:val="007119B9"/>
    <w:rsid w:val="00712469"/>
    <w:rsid w:val="0071301A"/>
    <w:rsid w:val="007133B5"/>
    <w:rsid w:val="00713E3F"/>
    <w:rsid w:val="0071409A"/>
    <w:rsid w:val="007141B6"/>
    <w:rsid w:val="00714618"/>
    <w:rsid w:val="00715396"/>
    <w:rsid w:val="00715855"/>
    <w:rsid w:val="00717532"/>
    <w:rsid w:val="0071760D"/>
    <w:rsid w:val="007179C1"/>
    <w:rsid w:val="00717BFB"/>
    <w:rsid w:val="00720D1F"/>
    <w:rsid w:val="00722854"/>
    <w:rsid w:val="00723426"/>
    <w:rsid w:val="00726A05"/>
    <w:rsid w:val="00731E3F"/>
    <w:rsid w:val="0073273C"/>
    <w:rsid w:val="00733212"/>
    <w:rsid w:val="00733630"/>
    <w:rsid w:val="00733959"/>
    <w:rsid w:val="00734782"/>
    <w:rsid w:val="0073480B"/>
    <w:rsid w:val="007353D2"/>
    <w:rsid w:val="00735B82"/>
    <w:rsid w:val="007365E9"/>
    <w:rsid w:val="007367CC"/>
    <w:rsid w:val="007373B0"/>
    <w:rsid w:val="007379E6"/>
    <w:rsid w:val="0074154C"/>
    <w:rsid w:val="00741705"/>
    <w:rsid w:val="00741FD8"/>
    <w:rsid w:val="007423F3"/>
    <w:rsid w:val="007425F1"/>
    <w:rsid w:val="00742ABC"/>
    <w:rsid w:val="0074369C"/>
    <w:rsid w:val="00743AB9"/>
    <w:rsid w:val="007445D1"/>
    <w:rsid w:val="007448DB"/>
    <w:rsid w:val="00744A9F"/>
    <w:rsid w:val="00744FB6"/>
    <w:rsid w:val="00745262"/>
    <w:rsid w:val="007454F8"/>
    <w:rsid w:val="00745620"/>
    <w:rsid w:val="00745E76"/>
    <w:rsid w:val="00745FAD"/>
    <w:rsid w:val="007461A0"/>
    <w:rsid w:val="00747BCB"/>
    <w:rsid w:val="0075013B"/>
    <w:rsid w:val="00750D4A"/>
    <w:rsid w:val="00752DE8"/>
    <w:rsid w:val="0075352D"/>
    <w:rsid w:val="007541B9"/>
    <w:rsid w:val="00755D7D"/>
    <w:rsid w:val="00756056"/>
    <w:rsid w:val="00756092"/>
    <w:rsid w:val="0075644A"/>
    <w:rsid w:val="00756DE6"/>
    <w:rsid w:val="007605B7"/>
    <w:rsid w:val="00761601"/>
    <w:rsid w:val="00761A9A"/>
    <w:rsid w:val="007628E8"/>
    <w:rsid w:val="00763A63"/>
    <w:rsid w:val="00764716"/>
    <w:rsid w:val="00764871"/>
    <w:rsid w:val="007648B9"/>
    <w:rsid w:val="007663DF"/>
    <w:rsid w:val="0076684E"/>
    <w:rsid w:val="00766B62"/>
    <w:rsid w:val="00767528"/>
    <w:rsid w:val="00767C69"/>
    <w:rsid w:val="00767E73"/>
    <w:rsid w:val="00770D70"/>
    <w:rsid w:val="007713F3"/>
    <w:rsid w:val="0077198B"/>
    <w:rsid w:val="00771A0C"/>
    <w:rsid w:val="00771B3A"/>
    <w:rsid w:val="007720D7"/>
    <w:rsid w:val="0077212D"/>
    <w:rsid w:val="00772155"/>
    <w:rsid w:val="00772872"/>
    <w:rsid w:val="00773239"/>
    <w:rsid w:val="00773733"/>
    <w:rsid w:val="00774127"/>
    <w:rsid w:val="00774884"/>
    <w:rsid w:val="0077636E"/>
    <w:rsid w:val="00777030"/>
    <w:rsid w:val="0077720F"/>
    <w:rsid w:val="007802B9"/>
    <w:rsid w:val="007823E6"/>
    <w:rsid w:val="007826FC"/>
    <w:rsid w:val="0078408A"/>
    <w:rsid w:val="00784B25"/>
    <w:rsid w:val="00785158"/>
    <w:rsid w:val="00786482"/>
    <w:rsid w:val="00787A48"/>
    <w:rsid w:val="00787B67"/>
    <w:rsid w:val="007901BD"/>
    <w:rsid w:val="00790D43"/>
    <w:rsid w:val="00790D66"/>
    <w:rsid w:val="00790DFF"/>
    <w:rsid w:val="007910F3"/>
    <w:rsid w:val="00792639"/>
    <w:rsid w:val="007930AE"/>
    <w:rsid w:val="00793113"/>
    <w:rsid w:val="0079588C"/>
    <w:rsid w:val="00795DE3"/>
    <w:rsid w:val="00797544"/>
    <w:rsid w:val="007A082C"/>
    <w:rsid w:val="007A1848"/>
    <w:rsid w:val="007A1F4E"/>
    <w:rsid w:val="007A2F5F"/>
    <w:rsid w:val="007A3615"/>
    <w:rsid w:val="007A49E3"/>
    <w:rsid w:val="007A6428"/>
    <w:rsid w:val="007A6E63"/>
    <w:rsid w:val="007A6F82"/>
    <w:rsid w:val="007A7627"/>
    <w:rsid w:val="007B125E"/>
    <w:rsid w:val="007B25E7"/>
    <w:rsid w:val="007B2922"/>
    <w:rsid w:val="007B29BD"/>
    <w:rsid w:val="007B2F0C"/>
    <w:rsid w:val="007B321B"/>
    <w:rsid w:val="007B4453"/>
    <w:rsid w:val="007B4BCF"/>
    <w:rsid w:val="007B4D5D"/>
    <w:rsid w:val="007B6052"/>
    <w:rsid w:val="007B60C4"/>
    <w:rsid w:val="007B639E"/>
    <w:rsid w:val="007B6A14"/>
    <w:rsid w:val="007B79B6"/>
    <w:rsid w:val="007B7BEB"/>
    <w:rsid w:val="007B7EC6"/>
    <w:rsid w:val="007C0C6D"/>
    <w:rsid w:val="007C18B0"/>
    <w:rsid w:val="007C1925"/>
    <w:rsid w:val="007C1AE7"/>
    <w:rsid w:val="007C1CEF"/>
    <w:rsid w:val="007C2107"/>
    <w:rsid w:val="007C2B23"/>
    <w:rsid w:val="007C3B53"/>
    <w:rsid w:val="007C3B8E"/>
    <w:rsid w:val="007C4BAA"/>
    <w:rsid w:val="007C56D7"/>
    <w:rsid w:val="007C5A82"/>
    <w:rsid w:val="007C5CBA"/>
    <w:rsid w:val="007C5EDA"/>
    <w:rsid w:val="007C5F6B"/>
    <w:rsid w:val="007C6120"/>
    <w:rsid w:val="007D01B2"/>
    <w:rsid w:val="007D0A42"/>
    <w:rsid w:val="007D0D99"/>
    <w:rsid w:val="007D0DF6"/>
    <w:rsid w:val="007D17D0"/>
    <w:rsid w:val="007D1C6C"/>
    <w:rsid w:val="007D1FFA"/>
    <w:rsid w:val="007D226A"/>
    <w:rsid w:val="007D290A"/>
    <w:rsid w:val="007D2FAD"/>
    <w:rsid w:val="007D515E"/>
    <w:rsid w:val="007E0DD2"/>
    <w:rsid w:val="007E2390"/>
    <w:rsid w:val="007E296E"/>
    <w:rsid w:val="007E3516"/>
    <w:rsid w:val="007E4CD1"/>
    <w:rsid w:val="007E5D6A"/>
    <w:rsid w:val="007E5DA3"/>
    <w:rsid w:val="007E6DBA"/>
    <w:rsid w:val="007E6F80"/>
    <w:rsid w:val="007E766B"/>
    <w:rsid w:val="007E79DA"/>
    <w:rsid w:val="007F1088"/>
    <w:rsid w:val="007F1551"/>
    <w:rsid w:val="007F172D"/>
    <w:rsid w:val="007F2534"/>
    <w:rsid w:val="007F2D7E"/>
    <w:rsid w:val="007F3967"/>
    <w:rsid w:val="007F4403"/>
    <w:rsid w:val="007F5AAB"/>
    <w:rsid w:val="007F5E5D"/>
    <w:rsid w:val="007F6729"/>
    <w:rsid w:val="007F6CE4"/>
    <w:rsid w:val="007F7853"/>
    <w:rsid w:val="007F7F37"/>
    <w:rsid w:val="00800116"/>
    <w:rsid w:val="00800AC6"/>
    <w:rsid w:val="00800F15"/>
    <w:rsid w:val="0080122E"/>
    <w:rsid w:val="00805610"/>
    <w:rsid w:val="00805793"/>
    <w:rsid w:val="0080734A"/>
    <w:rsid w:val="00807CAB"/>
    <w:rsid w:val="00807CAF"/>
    <w:rsid w:val="008111BE"/>
    <w:rsid w:val="0081165D"/>
    <w:rsid w:val="00812F4A"/>
    <w:rsid w:val="008131ED"/>
    <w:rsid w:val="00814B88"/>
    <w:rsid w:val="00814EAB"/>
    <w:rsid w:val="0081548F"/>
    <w:rsid w:val="00815D4C"/>
    <w:rsid w:val="00815F54"/>
    <w:rsid w:val="008175F0"/>
    <w:rsid w:val="00821656"/>
    <w:rsid w:val="00822833"/>
    <w:rsid w:val="00822F5A"/>
    <w:rsid w:val="008242A6"/>
    <w:rsid w:val="00824AED"/>
    <w:rsid w:val="00825CBB"/>
    <w:rsid w:val="00826F63"/>
    <w:rsid w:val="008303D2"/>
    <w:rsid w:val="00830A3B"/>
    <w:rsid w:val="00831D19"/>
    <w:rsid w:val="00831E71"/>
    <w:rsid w:val="008325FD"/>
    <w:rsid w:val="00832F13"/>
    <w:rsid w:val="0083310F"/>
    <w:rsid w:val="00833776"/>
    <w:rsid w:val="00834B89"/>
    <w:rsid w:val="00834BD7"/>
    <w:rsid w:val="008354A7"/>
    <w:rsid w:val="0083562F"/>
    <w:rsid w:val="00835C61"/>
    <w:rsid w:val="00835E4A"/>
    <w:rsid w:val="00836042"/>
    <w:rsid w:val="008360AC"/>
    <w:rsid w:val="008377C0"/>
    <w:rsid w:val="00837DE6"/>
    <w:rsid w:val="008409A3"/>
    <w:rsid w:val="00840A1F"/>
    <w:rsid w:val="00840D5C"/>
    <w:rsid w:val="008410BF"/>
    <w:rsid w:val="00841F26"/>
    <w:rsid w:val="00842599"/>
    <w:rsid w:val="00842D82"/>
    <w:rsid w:val="00843838"/>
    <w:rsid w:val="008448A6"/>
    <w:rsid w:val="00844E85"/>
    <w:rsid w:val="008469CD"/>
    <w:rsid w:val="0084759E"/>
    <w:rsid w:val="00847F74"/>
    <w:rsid w:val="008506C1"/>
    <w:rsid w:val="00850B22"/>
    <w:rsid w:val="00850F28"/>
    <w:rsid w:val="00852EEB"/>
    <w:rsid w:val="00854915"/>
    <w:rsid w:val="00854F58"/>
    <w:rsid w:val="0085502C"/>
    <w:rsid w:val="0085576E"/>
    <w:rsid w:val="00857864"/>
    <w:rsid w:val="008607FD"/>
    <w:rsid w:val="00862243"/>
    <w:rsid w:val="008636D7"/>
    <w:rsid w:val="00863B08"/>
    <w:rsid w:val="00864076"/>
    <w:rsid w:val="008642E7"/>
    <w:rsid w:val="00864801"/>
    <w:rsid w:val="00865477"/>
    <w:rsid w:val="00865B38"/>
    <w:rsid w:val="008665F7"/>
    <w:rsid w:val="00866AB5"/>
    <w:rsid w:val="008670C0"/>
    <w:rsid w:val="00867390"/>
    <w:rsid w:val="008674B5"/>
    <w:rsid w:val="008706A0"/>
    <w:rsid w:val="00870A80"/>
    <w:rsid w:val="008722AD"/>
    <w:rsid w:val="0087251B"/>
    <w:rsid w:val="008739C2"/>
    <w:rsid w:val="00873B3F"/>
    <w:rsid w:val="0087497F"/>
    <w:rsid w:val="00876154"/>
    <w:rsid w:val="008779E5"/>
    <w:rsid w:val="00880E34"/>
    <w:rsid w:val="00881A7B"/>
    <w:rsid w:val="0088203F"/>
    <w:rsid w:val="0088358C"/>
    <w:rsid w:val="00883CCE"/>
    <w:rsid w:val="0088408A"/>
    <w:rsid w:val="008844FD"/>
    <w:rsid w:val="00885D97"/>
    <w:rsid w:val="00887A64"/>
    <w:rsid w:val="0089010E"/>
    <w:rsid w:val="00890238"/>
    <w:rsid w:val="00890C8D"/>
    <w:rsid w:val="00891044"/>
    <w:rsid w:val="00891766"/>
    <w:rsid w:val="00891A62"/>
    <w:rsid w:val="00892F8C"/>
    <w:rsid w:val="00893A40"/>
    <w:rsid w:val="00893FB3"/>
    <w:rsid w:val="00894396"/>
    <w:rsid w:val="0089602E"/>
    <w:rsid w:val="00896A83"/>
    <w:rsid w:val="00897C00"/>
    <w:rsid w:val="008A091F"/>
    <w:rsid w:val="008A120B"/>
    <w:rsid w:val="008A18E6"/>
    <w:rsid w:val="008A1A56"/>
    <w:rsid w:val="008A1E57"/>
    <w:rsid w:val="008A3C97"/>
    <w:rsid w:val="008A4211"/>
    <w:rsid w:val="008A48F0"/>
    <w:rsid w:val="008A4E3B"/>
    <w:rsid w:val="008A5513"/>
    <w:rsid w:val="008A6301"/>
    <w:rsid w:val="008A66F6"/>
    <w:rsid w:val="008A7E07"/>
    <w:rsid w:val="008A7F21"/>
    <w:rsid w:val="008B13FE"/>
    <w:rsid w:val="008B285F"/>
    <w:rsid w:val="008B2867"/>
    <w:rsid w:val="008B3D31"/>
    <w:rsid w:val="008B41B4"/>
    <w:rsid w:val="008B4B5A"/>
    <w:rsid w:val="008B4C4F"/>
    <w:rsid w:val="008B4CA4"/>
    <w:rsid w:val="008B5370"/>
    <w:rsid w:val="008B677B"/>
    <w:rsid w:val="008B7257"/>
    <w:rsid w:val="008C05F0"/>
    <w:rsid w:val="008C0B1D"/>
    <w:rsid w:val="008C0DBC"/>
    <w:rsid w:val="008C2055"/>
    <w:rsid w:val="008C2544"/>
    <w:rsid w:val="008C2CD7"/>
    <w:rsid w:val="008C3184"/>
    <w:rsid w:val="008C327B"/>
    <w:rsid w:val="008C35CB"/>
    <w:rsid w:val="008C5484"/>
    <w:rsid w:val="008C5B47"/>
    <w:rsid w:val="008C5CE6"/>
    <w:rsid w:val="008C5E3B"/>
    <w:rsid w:val="008C73CB"/>
    <w:rsid w:val="008D048B"/>
    <w:rsid w:val="008D12DE"/>
    <w:rsid w:val="008D13C4"/>
    <w:rsid w:val="008D22C9"/>
    <w:rsid w:val="008D2E24"/>
    <w:rsid w:val="008D3873"/>
    <w:rsid w:val="008D5426"/>
    <w:rsid w:val="008D5B4E"/>
    <w:rsid w:val="008E094F"/>
    <w:rsid w:val="008E3614"/>
    <w:rsid w:val="008E40EC"/>
    <w:rsid w:val="008E4208"/>
    <w:rsid w:val="008E61AA"/>
    <w:rsid w:val="008E63AF"/>
    <w:rsid w:val="008E67F1"/>
    <w:rsid w:val="008E6A7C"/>
    <w:rsid w:val="008E6D1E"/>
    <w:rsid w:val="008E6EF4"/>
    <w:rsid w:val="008E7264"/>
    <w:rsid w:val="008E7CB4"/>
    <w:rsid w:val="008E7E4D"/>
    <w:rsid w:val="008E7E4E"/>
    <w:rsid w:val="008F03C0"/>
    <w:rsid w:val="008F07B0"/>
    <w:rsid w:val="008F0801"/>
    <w:rsid w:val="008F0ADC"/>
    <w:rsid w:val="008F1267"/>
    <w:rsid w:val="008F22E2"/>
    <w:rsid w:val="008F23E5"/>
    <w:rsid w:val="008F2435"/>
    <w:rsid w:val="008F2A62"/>
    <w:rsid w:val="008F3966"/>
    <w:rsid w:val="008F498B"/>
    <w:rsid w:val="008F50AD"/>
    <w:rsid w:val="008F687F"/>
    <w:rsid w:val="00900090"/>
    <w:rsid w:val="00900380"/>
    <w:rsid w:val="00901402"/>
    <w:rsid w:val="0090285A"/>
    <w:rsid w:val="00904049"/>
    <w:rsid w:val="00904104"/>
    <w:rsid w:val="009045F8"/>
    <w:rsid w:val="00904910"/>
    <w:rsid w:val="00904DC3"/>
    <w:rsid w:val="0090510B"/>
    <w:rsid w:val="00905790"/>
    <w:rsid w:val="009065D7"/>
    <w:rsid w:val="009066D2"/>
    <w:rsid w:val="009066DB"/>
    <w:rsid w:val="0090670C"/>
    <w:rsid w:val="009105E5"/>
    <w:rsid w:val="00911A76"/>
    <w:rsid w:val="0091318E"/>
    <w:rsid w:val="00913AF4"/>
    <w:rsid w:val="00914F0A"/>
    <w:rsid w:val="00914F73"/>
    <w:rsid w:val="00915001"/>
    <w:rsid w:val="009153D9"/>
    <w:rsid w:val="00915737"/>
    <w:rsid w:val="00915E83"/>
    <w:rsid w:val="009168CB"/>
    <w:rsid w:val="00916A28"/>
    <w:rsid w:val="00916C73"/>
    <w:rsid w:val="00917778"/>
    <w:rsid w:val="00917CD3"/>
    <w:rsid w:val="009201C6"/>
    <w:rsid w:val="00920304"/>
    <w:rsid w:val="00921309"/>
    <w:rsid w:val="009218A0"/>
    <w:rsid w:val="00921DA6"/>
    <w:rsid w:val="00922496"/>
    <w:rsid w:val="00922729"/>
    <w:rsid w:val="0092299F"/>
    <w:rsid w:val="0092335F"/>
    <w:rsid w:val="009246D4"/>
    <w:rsid w:val="00924E17"/>
    <w:rsid w:val="00925587"/>
    <w:rsid w:val="00926647"/>
    <w:rsid w:val="00926674"/>
    <w:rsid w:val="00926C18"/>
    <w:rsid w:val="00926CE0"/>
    <w:rsid w:val="009272D2"/>
    <w:rsid w:val="00927C29"/>
    <w:rsid w:val="0093001F"/>
    <w:rsid w:val="00930435"/>
    <w:rsid w:val="009306FC"/>
    <w:rsid w:val="00930B2C"/>
    <w:rsid w:val="00931579"/>
    <w:rsid w:val="00932A0A"/>
    <w:rsid w:val="00934985"/>
    <w:rsid w:val="00934F0D"/>
    <w:rsid w:val="009354AF"/>
    <w:rsid w:val="00935604"/>
    <w:rsid w:val="009365E1"/>
    <w:rsid w:val="00937240"/>
    <w:rsid w:val="009377C0"/>
    <w:rsid w:val="00937C80"/>
    <w:rsid w:val="009407A1"/>
    <w:rsid w:val="0094083A"/>
    <w:rsid w:val="00942756"/>
    <w:rsid w:val="00942A62"/>
    <w:rsid w:val="00942ADD"/>
    <w:rsid w:val="00942AF3"/>
    <w:rsid w:val="00944239"/>
    <w:rsid w:val="00944EBE"/>
    <w:rsid w:val="00945044"/>
    <w:rsid w:val="00945E05"/>
    <w:rsid w:val="0094610D"/>
    <w:rsid w:val="00946435"/>
    <w:rsid w:val="0094770F"/>
    <w:rsid w:val="00950769"/>
    <w:rsid w:val="00950AD3"/>
    <w:rsid w:val="009511D4"/>
    <w:rsid w:val="00951A7F"/>
    <w:rsid w:val="00951EC9"/>
    <w:rsid w:val="00952043"/>
    <w:rsid w:val="009520F1"/>
    <w:rsid w:val="009521E7"/>
    <w:rsid w:val="0095227D"/>
    <w:rsid w:val="0095308E"/>
    <w:rsid w:val="00953E32"/>
    <w:rsid w:val="00954967"/>
    <w:rsid w:val="00954D3B"/>
    <w:rsid w:val="00955269"/>
    <w:rsid w:val="00955734"/>
    <w:rsid w:val="009560F4"/>
    <w:rsid w:val="009574A3"/>
    <w:rsid w:val="009603E6"/>
    <w:rsid w:val="0096229F"/>
    <w:rsid w:val="00962390"/>
    <w:rsid w:val="009634E5"/>
    <w:rsid w:val="009639DE"/>
    <w:rsid w:val="00963EDF"/>
    <w:rsid w:val="009646D7"/>
    <w:rsid w:val="00965143"/>
    <w:rsid w:val="0096607D"/>
    <w:rsid w:val="00966E9C"/>
    <w:rsid w:val="00966F5C"/>
    <w:rsid w:val="0097143D"/>
    <w:rsid w:val="00971534"/>
    <w:rsid w:val="00974F2C"/>
    <w:rsid w:val="00976642"/>
    <w:rsid w:val="00977F25"/>
    <w:rsid w:val="00980B0E"/>
    <w:rsid w:val="00980D95"/>
    <w:rsid w:val="009814AA"/>
    <w:rsid w:val="00982021"/>
    <w:rsid w:val="00983468"/>
    <w:rsid w:val="00983BAE"/>
    <w:rsid w:val="00983E2B"/>
    <w:rsid w:val="00984265"/>
    <w:rsid w:val="009842D3"/>
    <w:rsid w:val="00984425"/>
    <w:rsid w:val="00986160"/>
    <w:rsid w:val="00986D76"/>
    <w:rsid w:val="00990B41"/>
    <w:rsid w:val="00991BB0"/>
    <w:rsid w:val="00994EBD"/>
    <w:rsid w:val="00996789"/>
    <w:rsid w:val="00996FD6"/>
    <w:rsid w:val="009975F7"/>
    <w:rsid w:val="009A00D5"/>
    <w:rsid w:val="009A0434"/>
    <w:rsid w:val="009A0C59"/>
    <w:rsid w:val="009A3626"/>
    <w:rsid w:val="009A3A40"/>
    <w:rsid w:val="009A3BFD"/>
    <w:rsid w:val="009A3FB5"/>
    <w:rsid w:val="009A592B"/>
    <w:rsid w:val="009A65F0"/>
    <w:rsid w:val="009A66A2"/>
    <w:rsid w:val="009A6CDC"/>
    <w:rsid w:val="009A6DD6"/>
    <w:rsid w:val="009B00A8"/>
    <w:rsid w:val="009B0BA3"/>
    <w:rsid w:val="009B0C76"/>
    <w:rsid w:val="009B1E8F"/>
    <w:rsid w:val="009B2A87"/>
    <w:rsid w:val="009B2BE6"/>
    <w:rsid w:val="009B2E36"/>
    <w:rsid w:val="009B3235"/>
    <w:rsid w:val="009B3430"/>
    <w:rsid w:val="009B35E6"/>
    <w:rsid w:val="009B4673"/>
    <w:rsid w:val="009B490E"/>
    <w:rsid w:val="009B4DDB"/>
    <w:rsid w:val="009B67DA"/>
    <w:rsid w:val="009B6D61"/>
    <w:rsid w:val="009B6F9F"/>
    <w:rsid w:val="009B7A9A"/>
    <w:rsid w:val="009C0DA8"/>
    <w:rsid w:val="009C1A7B"/>
    <w:rsid w:val="009C2525"/>
    <w:rsid w:val="009C3AA4"/>
    <w:rsid w:val="009C7A81"/>
    <w:rsid w:val="009D005A"/>
    <w:rsid w:val="009D02BE"/>
    <w:rsid w:val="009D17BD"/>
    <w:rsid w:val="009D1851"/>
    <w:rsid w:val="009D2298"/>
    <w:rsid w:val="009D291C"/>
    <w:rsid w:val="009D31BC"/>
    <w:rsid w:val="009D4171"/>
    <w:rsid w:val="009D4D10"/>
    <w:rsid w:val="009D54F2"/>
    <w:rsid w:val="009D6E73"/>
    <w:rsid w:val="009D70C5"/>
    <w:rsid w:val="009E0BF2"/>
    <w:rsid w:val="009E160B"/>
    <w:rsid w:val="009E1F3D"/>
    <w:rsid w:val="009E20E8"/>
    <w:rsid w:val="009E3BD7"/>
    <w:rsid w:val="009E3DAA"/>
    <w:rsid w:val="009E4F57"/>
    <w:rsid w:val="009E6420"/>
    <w:rsid w:val="009E6E32"/>
    <w:rsid w:val="009E70D1"/>
    <w:rsid w:val="009E72E7"/>
    <w:rsid w:val="009F12F2"/>
    <w:rsid w:val="009F13A2"/>
    <w:rsid w:val="009F1628"/>
    <w:rsid w:val="009F18DE"/>
    <w:rsid w:val="009F1EF7"/>
    <w:rsid w:val="009F21F4"/>
    <w:rsid w:val="009F2CC5"/>
    <w:rsid w:val="009F39DE"/>
    <w:rsid w:val="009F4696"/>
    <w:rsid w:val="009F4DAF"/>
    <w:rsid w:val="009F542F"/>
    <w:rsid w:val="009F79CE"/>
    <w:rsid w:val="00A00248"/>
    <w:rsid w:val="00A00468"/>
    <w:rsid w:val="00A01347"/>
    <w:rsid w:val="00A01658"/>
    <w:rsid w:val="00A01A7E"/>
    <w:rsid w:val="00A0202C"/>
    <w:rsid w:val="00A0275D"/>
    <w:rsid w:val="00A0293F"/>
    <w:rsid w:val="00A04656"/>
    <w:rsid w:val="00A05D00"/>
    <w:rsid w:val="00A06332"/>
    <w:rsid w:val="00A0639F"/>
    <w:rsid w:val="00A070E5"/>
    <w:rsid w:val="00A07FD6"/>
    <w:rsid w:val="00A108C2"/>
    <w:rsid w:val="00A10D06"/>
    <w:rsid w:val="00A1111C"/>
    <w:rsid w:val="00A119A0"/>
    <w:rsid w:val="00A11CB4"/>
    <w:rsid w:val="00A11E83"/>
    <w:rsid w:val="00A12197"/>
    <w:rsid w:val="00A12358"/>
    <w:rsid w:val="00A14173"/>
    <w:rsid w:val="00A142AD"/>
    <w:rsid w:val="00A14E80"/>
    <w:rsid w:val="00A1540B"/>
    <w:rsid w:val="00A16C8A"/>
    <w:rsid w:val="00A17899"/>
    <w:rsid w:val="00A2069F"/>
    <w:rsid w:val="00A206A8"/>
    <w:rsid w:val="00A21EB6"/>
    <w:rsid w:val="00A2257B"/>
    <w:rsid w:val="00A22AFC"/>
    <w:rsid w:val="00A22DCF"/>
    <w:rsid w:val="00A24F98"/>
    <w:rsid w:val="00A25D2B"/>
    <w:rsid w:val="00A26576"/>
    <w:rsid w:val="00A26D83"/>
    <w:rsid w:val="00A26F5B"/>
    <w:rsid w:val="00A27264"/>
    <w:rsid w:val="00A272AE"/>
    <w:rsid w:val="00A275B7"/>
    <w:rsid w:val="00A304E7"/>
    <w:rsid w:val="00A31C79"/>
    <w:rsid w:val="00A335D8"/>
    <w:rsid w:val="00A33735"/>
    <w:rsid w:val="00A33B74"/>
    <w:rsid w:val="00A33F5C"/>
    <w:rsid w:val="00A33FF1"/>
    <w:rsid w:val="00A344AE"/>
    <w:rsid w:val="00A35FEE"/>
    <w:rsid w:val="00A3659F"/>
    <w:rsid w:val="00A3739E"/>
    <w:rsid w:val="00A37749"/>
    <w:rsid w:val="00A4152A"/>
    <w:rsid w:val="00A42103"/>
    <w:rsid w:val="00A43898"/>
    <w:rsid w:val="00A444CD"/>
    <w:rsid w:val="00A447A6"/>
    <w:rsid w:val="00A449E6"/>
    <w:rsid w:val="00A44F3E"/>
    <w:rsid w:val="00A46F02"/>
    <w:rsid w:val="00A475E4"/>
    <w:rsid w:val="00A50252"/>
    <w:rsid w:val="00A50940"/>
    <w:rsid w:val="00A526CD"/>
    <w:rsid w:val="00A52AA7"/>
    <w:rsid w:val="00A530B5"/>
    <w:rsid w:val="00A5342D"/>
    <w:rsid w:val="00A547E4"/>
    <w:rsid w:val="00A54A4B"/>
    <w:rsid w:val="00A55E26"/>
    <w:rsid w:val="00A565F6"/>
    <w:rsid w:val="00A5777E"/>
    <w:rsid w:val="00A57FFD"/>
    <w:rsid w:val="00A600B9"/>
    <w:rsid w:val="00A60495"/>
    <w:rsid w:val="00A60DEE"/>
    <w:rsid w:val="00A613E2"/>
    <w:rsid w:val="00A61EC6"/>
    <w:rsid w:val="00A62DCF"/>
    <w:rsid w:val="00A645D1"/>
    <w:rsid w:val="00A650F2"/>
    <w:rsid w:val="00A6513F"/>
    <w:rsid w:val="00A6617D"/>
    <w:rsid w:val="00A665EA"/>
    <w:rsid w:val="00A674AB"/>
    <w:rsid w:val="00A7000D"/>
    <w:rsid w:val="00A70ADD"/>
    <w:rsid w:val="00A716C4"/>
    <w:rsid w:val="00A7184A"/>
    <w:rsid w:val="00A72300"/>
    <w:rsid w:val="00A72F5C"/>
    <w:rsid w:val="00A73038"/>
    <w:rsid w:val="00A74267"/>
    <w:rsid w:val="00A75A45"/>
    <w:rsid w:val="00A77119"/>
    <w:rsid w:val="00A80FF3"/>
    <w:rsid w:val="00A813AA"/>
    <w:rsid w:val="00A813ED"/>
    <w:rsid w:val="00A82038"/>
    <w:rsid w:val="00A82080"/>
    <w:rsid w:val="00A8258F"/>
    <w:rsid w:val="00A82C26"/>
    <w:rsid w:val="00A83141"/>
    <w:rsid w:val="00A83434"/>
    <w:rsid w:val="00A83B19"/>
    <w:rsid w:val="00A8402C"/>
    <w:rsid w:val="00A84EA7"/>
    <w:rsid w:val="00A8595F"/>
    <w:rsid w:val="00A870F4"/>
    <w:rsid w:val="00A87B39"/>
    <w:rsid w:val="00A87E01"/>
    <w:rsid w:val="00A9080F"/>
    <w:rsid w:val="00A93340"/>
    <w:rsid w:val="00A941BC"/>
    <w:rsid w:val="00A941E1"/>
    <w:rsid w:val="00A94335"/>
    <w:rsid w:val="00A943F8"/>
    <w:rsid w:val="00A945E2"/>
    <w:rsid w:val="00A94632"/>
    <w:rsid w:val="00A9469B"/>
    <w:rsid w:val="00A958EB"/>
    <w:rsid w:val="00A95AE7"/>
    <w:rsid w:val="00A95C90"/>
    <w:rsid w:val="00A96407"/>
    <w:rsid w:val="00A96A98"/>
    <w:rsid w:val="00A96C03"/>
    <w:rsid w:val="00A96CE8"/>
    <w:rsid w:val="00AA01FB"/>
    <w:rsid w:val="00AA3667"/>
    <w:rsid w:val="00AA3719"/>
    <w:rsid w:val="00AA3769"/>
    <w:rsid w:val="00AA6367"/>
    <w:rsid w:val="00AA689C"/>
    <w:rsid w:val="00AA6C44"/>
    <w:rsid w:val="00AA6C7B"/>
    <w:rsid w:val="00AB0754"/>
    <w:rsid w:val="00AB190C"/>
    <w:rsid w:val="00AB2C10"/>
    <w:rsid w:val="00AB2F36"/>
    <w:rsid w:val="00AB344C"/>
    <w:rsid w:val="00AB4C9B"/>
    <w:rsid w:val="00AB5B38"/>
    <w:rsid w:val="00AB5C4D"/>
    <w:rsid w:val="00AB61BE"/>
    <w:rsid w:val="00AB6F13"/>
    <w:rsid w:val="00AB7B5A"/>
    <w:rsid w:val="00AC04A0"/>
    <w:rsid w:val="00AC092E"/>
    <w:rsid w:val="00AC09CB"/>
    <w:rsid w:val="00AC0A8E"/>
    <w:rsid w:val="00AC33CB"/>
    <w:rsid w:val="00AC3E7C"/>
    <w:rsid w:val="00AC5B86"/>
    <w:rsid w:val="00AC6A84"/>
    <w:rsid w:val="00AC7FEB"/>
    <w:rsid w:val="00AD10FE"/>
    <w:rsid w:val="00AD1C7E"/>
    <w:rsid w:val="00AD1DDB"/>
    <w:rsid w:val="00AD3416"/>
    <w:rsid w:val="00AD3F48"/>
    <w:rsid w:val="00AD4476"/>
    <w:rsid w:val="00AD4A09"/>
    <w:rsid w:val="00AD78C2"/>
    <w:rsid w:val="00AE049D"/>
    <w:rsid w:val="00AE1636"/>
    <w:rsid w:val="00AE206A"/>
    <w:rsid w:val="00AE3697"/>
    <w:rsid w:val="00AE3E20"/>
    <w:rsid w:val="00AE4A8B"/>
    <w:rsid w:val="00AE4E8D"/>
    <w:rsid w:val="00AE522F"/>
    <w:rsid w:val="00AE53D0"/>
    <w:rsid w:val="00AE5E0A"/>
    <w:rsid w:val="00AE5E70"/>
    <w:rsid w:val="00AE6467"/>
    <w:rsid w:val="00AE6510"/>
    <w:rsid w:val="00AE661D"/>
    <w:rsid w:val="00AE6861"/>
    <w:rsid w:val="00AE75C9"/>
    <w:rsid w:val="00AF0FCC"/>
    <w:rsid w:val="00AF11D7"/>
    <w:rsid w:val="00AF1D0F"/>
    <w:rsid w:val="00AF5CE7"/>
    <w:rsid w:val="00AF5D87"/>
    <w:rsid w:val="00AF6572"/>
    <w:rsid w:val="00B00946"/>
    <w:rsid w:val="00B00AC4"/>
    <w:rsid w:val="00B00E0D"/>
    <w:rsid w:val="00B00E1D"/>
    <w:rsid w:val="00B01B29"/>
    <w:rsid w:val="00B021F6"/>
    <w:rsid w:val="00B024A9"/>
    <w:rsid w:val="00B02C7D"/>
    <w:rsid w:val="00B046BB"/>
    <w:rsid w:val="00B056D5"/>
    <w:rsid w:val="00B0599D"/>
    <w:rsid w:val="00B05E07"/>
    <w:rsid w:val="00B07C00"/>
    <w:rsid w:val="00B10C8A"/>
    <w:rsid w:val="00B112F4"/>
    <w:rsid w:val="00B11310"/>
    <w:rsid w:val="00B124D5"/>
    <w:rsid w:val="00B128B5"/>
    <w:rsid w:val="00B13625"/>
    <w:rsid w:val="00B13FDD"/>
    <w:rsid w:val="00B14080"/>
    <w:rsid w:val="00B141DA"/>
    <w:rsid w:val="00B14EA4"/>
    <w:rsid w:val="00B15267"/>
    <w:rsid w:val="00B16A46"/>
    <w:rsid w:val="00B17C64"/>
    <w:rsid w:val="00B203FC"/>
    <w:rsid w:val="00B22042"/>
    <w:rsid w:val="00B22C8B"/>
    <w:rsid w:val="00B22D77"/>
    <w:rsid w:val="00B23F21"/>
    <w:rsid w:val="00B252E0"/>
    <w:rsid w:val="00B25D7B"/>
    <w:rsid w:val="00B26E00"/>
    <w:rsid w:val="00B27B51"/>
    <w:rsid w:val="00B302FC"/>
    <w:rsid w:val="00B30B1A"/>
    <w:rsid w:val="00B328D6"/>
    <w:rsid w:val="00B3367C"/>
    <w:rsid w:val="00B34F26"/>
    <w:rsid w:val="00B355C6"/>
    <w:rsid w:val="00B35BA2"/>
    <w:rsid w:val="00B360BD"/>
    <w:rsid w:val="00B365CE"/>
    <w:rsid w:val="00B376AC"/>
    <w:rsid w:val="00B40F2E"/>
    <w:rsid w:val="00B41559"/>
    <w:rsid w:val="00B41AB5"/>
    <w:rsid w:val="00B41B96"/>
    <w:rsid w:val="00B42215"/>
    <w:rsid w:val="00B42293"/>
    <w:rsid w:val="00B438F7"/>
    <w:rsid w:val="00B43CAD"/>
    <w:rsid w:val="00B44142"/>
    <w:rsid w:val="00B44E09"/>
    <w:rsid w:val="00B45089"/>
    <w:rsid w:val="00B4523F"/>
    <w:rsid w:val="00B45B39"/>
    <w:rsid w:val="00B463EE"/>
    <w:rsid w:val="00B46411"/>
    <w:rsid w:val="00B47F4E"/>
    <w:rsid w:val="00B50EA6"/>
    <w:rsid w:val="00B50EB0"/>
    <w:rsid w:val="00B5135C"/>
    <w:rsid w:val="00B515BB"/>
    <w:rsid w:val="00B51E45"/>
    <w:rsid w:val="00B529B9"/>
    <w:rsid w:val="00B52DBB"/>
    <w:rsid w:val="00B5400C"/>
    <w:rsid w:val="00B6080D"/>
    <w:rsid w:val="00B60A93"/>
    <w:rsid w:val="00B60D7C"/>
    <w:rsid w:val="00B60DA4"/>
    <w:rsid w:val="00B60DD7"/>
    <w:rsid w:val="00B61525"/>
    <w:rsid w:val="00B625F8"/>
    <w:rsid w:val="00B62C02"/>
    <w:rsid w:val="00B63798"/>
    <w:rsid w:val="00B63DFC"/>
    <w:rsid w:val="00B64224"/>
    <w:rsid w:val="00B64398"/>
    <w:rsid w:val="00B64562"/>
    <w:rsid w:val="00B64AD5"/>
    <w:rsid w:val="00B65EE8"/>
    <w:rsid w:val="00B66B50"/>
    <w:rsid w:val="00B66D68"/>
    <w:rsid w:val="00B66DA4"/>
    <w:rsid w:val="00B70262"/>
    <w:rsid w:val="00B70D65"/>
    <w:rsid w:val="00B71379"/>
    <w:rsid w:val="00B715DD"/>
    <w:rsid w:val="00B716D3"/>
    <w:rsid w:val="00B716EF"/>
    <w:rsid w:val="00B72181"/>
    <w:rsid w:val="00B7327E"/>
    <w:rsid w:val="00B75615"/>
    <w:rsid w:val="00B75EB5"/>
    <w:rsid w:val="00B761B3"/>
    <w:rsid w:val="00B77851"/>
    <w:rsid w:val="00B77E32"/>
    <w:rsid w:val="00B80001"/>
    <w:rsid w:val="00B8094E"/>
    <w:rsid w:val="00B813D9"/>
    <w:rsid w:val="00B81635"/>
    <w:rsid w:val="00B8277A"/>
    <w:rsid w:val="00B847CD"/>
    <w:rsid w:val="00B848D9"/>
    <w:rsid w:val="00B8570A"/>
    <w:rsid w:val="00B857ED"/>
    <w:rsid w:val="00B8660B"/>
    <w:rsid w:val="00B8681E"/>
    <w:rsid w:val="00B874A2"/>
    <w:rsid w:val="00B87698"/>
    <w:rsid w:val="00B87934"/>
    <w:rsid w:val="00B909BA"/>
    <w:rsid w:val="00B90B2F"/>
    <w:rsid w:val="00B90BC6"/>
    <w:rsid w:val="00B911F8"/>
    <w:rsid w:val="00B922D8"/>
    <w:rsid w:val="00B9361A"/>
    <w:rsid w:val="00B93971"/>
    <w:rsid w:val="00B944F4"/>
    <w:rsid w:val="00B95177"/>
    <w:rsid w:val="00B951D7"/>
    <w:rsid w:val="00B9535F"/>
    <w:rsid w:val="00B95E0D"/>
    <w:rsid w:val="00B96525"/>
    <w:rsid w:val="00B96809"/>
    <w:rsid w:val="00BA13AD"/>
    <w:rsid w:val="00BA195C"/>
    <w:rsid w:val="00BA19DB"/>
    <w:rsid w:val="00BA2E18"/>
    <w:rsid w:val="00BA551E"/>
    <w:rsid w:val="00BA683D"/>
    <w:rsid w:val="00BA756B"/>
    <w:rsid w:val="00BA79DD"/>
    <w:rsid w:val="00BB0D05"/>
    <w:rsid w:val="00BB1793"/>
    <w:rsid w:val="00BB3D0E"/>
    <w:rsid w:val="00BB6854"/>
    <w:rsid w:val="00BB70A6"/>
    <w:rsid w:val="00BB72BF"/>
    <w:rsid w:val="00BC053A"/>
    <w:rsid w:val="00BC062B"/>
    <w:rsid w:val="00BC06A5"/>
    <w:rsid w:val="00BC0948"/>
    <w:rsid w:val="00BC1114"/>
    <w:rsid w:val="00BC1B91"/>
    <w:rsid w:val="00BC1D23"/>
    <w:rsid w:val="00BC1FED"/>
    <w:rsid w:val="00BC22E3"/>
    <w:rsid w:val="00BC2B76"/>
    <w:rsid w:val="00BC2B7A"/>
    <w:rsid w:val="00BC382C"/>
    <w:rsid w:val="00BC50EF"/>
    <w:rsid w:val="00BC5111"/>
    <w:rsid w:val="00BC5629"/>
    <w:rsid w:val="00BC6C7C"/>
    <w:rsid w:val="00BC6FE7"/>
    <w:rsid w:val="00BC74DC"/>
    <w:rsid w:val="00BC76AF"/>
    <w:rsid w:val="00BC7AB3"/>
    <w:rsid w:val="00BD04FF"/>
    <w:rsid w:val="00BD05DB"/>
    <w:rsid w:val="00BD0C70"/>
    <w:rsid w:val="00BD1C5C"/>
    <w:rsid w:val="00BD1FE6"/>
    <w:rsid w:val="00BD2080"/>
    <w:rsid w:val="00BD2C92"/>
    <w:rsid w:val="00BD4410"/>
    <w:rsid w:val="00BD44F7"/>
    <w:rsid w:val="00BD4B28"/>
    <w:rsid w:val="00BD5151"/>
    <w:rsid w:val="00BD5587"/>
    <w:rsid w:val="00BD5988"/>
    <w:rsid w:val="00BD5A9B"/>
    <w:rsid w:val="00BD5DAA"/>
    <w:rsid w:val="00BD6033"/>
    <w:rsid w:val="00BD60A0"/>
    <w:rsid w:val="00BD6114"/>
    <w:rsid w:val="00BD6A67"/>
    <w:rsid w:val="00BD7304"/>
    <w:rsid w:val="00BD7A21"/>
    <w:rsid w:val="00BD7CAC"/>
    <w:rsid w:val="00BE0126"/>
    <w:rsid w:val="00BE041C"/>
    <w:rsid w:val="00BE0425"/>
    <w:rsid w:val="00BE0939"/>
    <w:rsid w:val="00BE137F"/>
    <w:rsid w:val="00BE1BB7"/>
    <w:rsid w:val="00BE1CFF"/>
    <w:rsid w:val="00BE3CEB"/>
    <w:rsid w:val="00BE44CB"/>
    <w:rsid w:val="00BE4F39"/>
    <w:rsid w:val="00BE68DA"/>
    <w:rsid w:val="00BE6A9E"/>
    <w:rsid w:val="00BE6D2E"/>
    <w:rsid w:val="00BE7190"/>
    <w:rsid w:val="00BE7427"/>
    <w:rsid w:val="00BE7E5A"/>
    <w:rsid w:val="00BF0475"/>
    <w:rsid w:val="00BF047B"/>
    <w:rsid w:val="00BF0B41"/>
    <w:rsid w:val="00BF0E06"/>
    <w:rsid w:val="00BF13BD"/>
    <w:rsid w:val="00BF1E16"/>
    <w:rsid w:val="00BF2482"/>
    <w:rsid w:val="00BF2F55"/>
    <w:rsid w:val="00BF3774"/>
    <w:rsid w:val="00BF3B3C"/>
    <w:rsid w:val="00BF4594"/>
    <w:rsid w:val="00BF4A49"/>
    <w:rsid w:val="00BF4DEF"/>
    <w:rsid w:val="00BF5DE2"/>
    <w:rsid w:val="00BF5FD8"/>
    <w:rsid w:val="00BF6AD3"/>
    <w:rsid w:val="00BF7E9F"/>
    <w:rsid w:val="00C00448"/>
    <w:rsid w:val="00C0066D"/>
    <w:rsid w:val="00C00EAD"/>
    <w:rsid w:val="00C01C79"/>
    <w:rsid w:val="00C02A60"/>
    <w:rsid w:val="00C03586"/>
    <w:rsid w:val="00C038EE"/>
    <w:rsid w:val="00C039E9"/>
    <w:rsid w:val="00C03A37"/>
    <w:rsid w:val="00C03C3F"/>
    <w:rsid w:val="00C04AA4"/>
    <w:rsid w:val="00C05674"/>
    <w:rsid w:val="00C06D70"/>
    <w:rsid w:val="00C075EF"/>
    <w:rsid w:val="00C07BD7"/>
    <w:rsid w:val="00C07EDE"/>
    <w:rsid w:val="00C1071C"/>
    <w:rsid w:val="00C10C64"/>
    <w:rsid w:val="00C10D3F"/>
    <w:rsid w:val="00C12467"/>
    <w:rsid w:val="00C131D0"/>
    <w:rsid w:val="00C13337"/>
    <w:rsid w:val="00C13D3C"/>
    <w:rsid w:val="00C14806"/>
    <w:rsid w:val="00C14BA3"/>
    <w:rsid w:val="00C14C75"/>
    <w:rsid w:val="00C14CA2"/>
    <w:rsid w:val="00C15116"/>
    <w:rsid w:val="00C15263"/>
    <w:rsid w:val="00C153B8"/>
    <w:rsid w:val="00C15656"/>
    <w:rsid w:val="00C15DB0"/>
    <w:rsid w:val="00C1606D"/>
    <w:rsid w:val="00C1667A"/>
    <w:rsid w:val="00C16C2A"/>
    <w:rsid w:val="00C175DB"/>
    <w:rsid w:val="00C21FF2"/>
    <w:rsid w:val="00C22ADF"/>
    <w:rsid w:val="00C23B62"/>
    <w:rsid w:val="00C24D0D"/>
    <w:rsid w:val="00C25BA7"/>
    <w:rsid w:val="00C26B62"/>
    <w:rsid w:val="00C27C0C"/>
    <w:rsid w:val="00C300CF"/>
    <w:rsid w:val="00C30CC7"/>
    <w:rsid w:val="00C319CA"/>
    <w:rsid w:val="00C32611"/>
    <w:rsid w:val="00C32A11"/>
    <w:rsid w:val="00C33287"/>
    <w:rsid w:val="00C33302"/>
    <w:rsid w:val="00C33316"/>
    <w:rsid w:val="00C33F85"/>
    <w:rsid w:val="00C34270"/>
    <w:rsid w:val="00C35680"/>
    <w:rsid w:val="00C35EEB"/>
    <w:rsid w:val="00C365CA"/>
    <w:rsid w:val="00C37207"/>
    <w:rsid w:val="00C40F84"/>
    <w:rsid w:val="00C4136C"/>
    <w:rsid w:val="00C41EEE"/>
    <w:rsid w:val="00C42F46"/>
    <w:rsid w:val="00C43066"/>
    <w:rsid w:val="00C430CC"/>
    <w:rsid w:val="00C44626"/>
    <w:rsid w:val="00C45919"/>
    <w:rsid w:val="00C45D2E"/>
    <w:rsid w:val="00C46488"/>
    <w:rsid w:val="00C4774B"/>
    <w:rsid w:val="00C501A9"/>
    <w:rsid w:val="00C509A5"/>
    <w:rsid w:val="00C51541"/>
    <w:rsid w:val="00C51DB5"/>
    <w:rsid w:val="00C52D64"/>
    <w:rsid w:val="00C52F34"/>
    <w:rsid w:val="00C53B11"/>
    <w:rsid w:val="00C5494B"/>
    <w:rsid w:val="00C55384"/>
    <w:rsid w:val="00C55AC7"/>
    <w:rsid w:val="00C55EB3"/>
    <w:rsid w:val="00C57A93"/>
    <w:rsid w:val="00C609E1"/>
    <w:rsid w:val="00C60FA0"/>
    <w:rsid w:val="00C614EF"/>
    <w:rsid w:val="00C62038"/>
    <w:rsid w:val="00C6348C"/>
    <w:rsid w:val="00C635EE"/>
    <w:rsid w:val="00C640B3"/>
    <w:rsid w:val="00C64616"/>
    <w:rsid w:val="00C6479C"/>
    <w:rsid w:val="00C64B6C"/>
    <w:rsid w:val="00C64DAB"/>
    <w:rsid w:val="00C65341"/>
    <w:rsid w:val="00C655B2"/>
    <w:rsid w:val="00C65871"/>
    <w:rsid w:val="00C66F13"/>
    <w:rsid w:val="00C70EE6"/>
    <w:rsid w:val="00C71F71"/>
    <w:rsid w:val="00C72087"/>
    <w:rsid w:val="00C72CB2"/>
    <w:rsid w:val="00C730DA"/>
    <w:rsid w:val="00C737FB"/>
    <w:rsid w:val="00C73A8A"/>
    <w:rsid w:val="00C73C01"/>
    <w:rsid w:val="00C74856"/>
    <w:rsid w:val="00C74870"/>
    <w:rsid w:val="00C74989"/>
    <w:rsid w:val="00C75AAE"/>
    <w:rsid w:val="00C75BE1"/>
    <w:rsid w:val="00C76699"/>
    <w:rsid w:val="00C76D72"/>
    <w:rsid w:val="00C77402"/>
    <w:rsid w:val="00C77789"/>
    <w:rsid w:val="00C778E4"/>
    <w:rsid w:val="00C77E9C"/>
    <w:rsid w:val="00C8082A"/>
    <w:rsid w:val="00C80841"/>
    <w:rsid w:val="00C82055"/>
    <w:rsid w:val="00C82147"/>
    <w:rsid w:val="00C83576"/>
    <w:rsid w:val="00C838D7"/>
    <w:rsid w:val="00C84CD0"/>
    <w:rsid w:val="00C84D53"/>
    <w:rsid w:val="00C8554E"/>
    <w:rsid w:val="00C863A0"/>
    <w:rsid w:val="00C865BF"/>
    <w:rsid w:val="00C86A2A"/>
    <w:rsid w:val="00C86E3E"/>
    <w:rsid w:val="00C9007D"/>
    <w:rsid w:val="00C9038D"/>
    <w:rsid w:val="00C91350"/>
    <w:rsid w:val="00C9557B"/>
    <w:rsid w:val="00C96550"/>
    <w:rsid w:val="00C971BD"/>
    <w:rsid w:val="00C97F72"/>
    <w:rsid w:val="00CA07AE"/>
    <w:rsid w:val="00CA0862"/>
    <w:rsid w:val="00CA1ED0"/>
    <w:rsid w:val="00CA2730"/>
    <w:rsid w:val="00CA2B60"/>
    <w:rsid w:val="00CA33F7"/>
    <w:rsid w:val="00CA4D4F"/>
    <w:rsid w:val="00CA5A6B"/>
    <w:rsid w:val="00CA60BB"/>
    <w:rsid w:val="00CA640D"/>
    <w:rsid w:val="00CA67B0"/>
    <w:rsid w:val="00CA682A"/>
    <w:rsid w:val="00CA6A1B"/>
    <w:rsid w:val="00CA7C60"/>
    <w:rsid w:val="00CB04A6"/>
    <w:rsid w:val="00CB06C0"/>
    <w:rsid w:val="00CB0879"/>
    <w:rsid w:val="00CB3808"/>
    <w:rsid w:val="00CB3AEB"/>
    <w:rsid w:val="00CB3B17"/>
    <w:rsid w:val="00CB46CC"/>
    <w:rsid w:val="00CB4D6A"/>
    <w:rsid w:val="00CB4FFD"/>
    <w:rsid w:val="00CB5236"/>
    <w:rsid w:val="00CB6355"/>
    <w:rsid w:val="00CB6C63"/>
    <w:rsid w:val="00CB7C02"/>
    <w:rsid w:val="00CC03E8"/>
    <w:rsid w:val="00CC1105"/>
    <w:rsid w:val="00CC17F8"/>
    <w:rsid w:val="00CC2194"/>
    <w:rsid w:val="00CC264B"/>
    <w:rsid w:val="00CC341A"/>
    <w:rsid w:val="00CC3F3B"/>
    <w:rsid w:val="00CC6586"/>
    <w:rsid w:val="00CC73F3"/>
    <w:rsid w:val="00CD017F"/>
    <w:rsid w:val="00CD019F"/>
    <w:rsid w:val="00CD0FA1"/>
    <w:rsid w:val="00CD304B"/>
    <w:rsid w:val="00CD36E9"/>
    <w:rsid w:val="00CD44CB"/>
    <w:rsid w:val="00CD4A38"/>
    <w:rsid w:val="00CD4E19"/>
    <w:rsid w:val="00CD5E51"/>
    <w:rsid w:val="00CD5F90"/>
    <w:rsid w:val="00CD6CD7"/>
    <w:rsid w:val="00CE0853"/>
    <w:rsid w:val="00CE1450"/>
    <w:rsid w:val="00CE16A8"/>
    <w:rsid w:val="00CE19C3"/>
    <w:rsid w:val="00CE1F81"/>
    <w:rsid w:val="00CE1FA1"/>
    <w:rsid w:val="00CE208C"/>
    <w:rsid w:val="00CE2200"/>
    <w:rsid w:val="00CE2226"/>
    <w:rsid w:val="00CE254A"/>
    <w:rsid w:val="00CE2B1F"/>
    <w:rsid w:val="00CE2BD1"/>
    <w:rsid w:val="00CE3674"/>
    <w:rsid w:val="00CE44DB"/>
    <w:rsid w:val="00CE4668"/>
    <w:rsid w:val="00CE4D32"/>
    <w:rsid w:val="00CE62D8"/>
    <w:rsid w:val="00CE71A1"/>
    <w:rsid w:val="00CE7E93"/>
    <w:rsid w:val="00CF0240"/>
    <w:rsid w:val="00CF0AED"/>
    <w:rsid w:val="00CF0BC9"/>
    <w:rsid w:val="00CF2516"/>
    <w:rsid w:val="00CF2690"/>
    <w:rsid w:val="00CF2E91"/>
    <w:rsid w:val="00CF3724"/>
    <w:rsid w:val="00CF3977"/>
    <w:rsid w:val="00CF3CBD"/>
    <w:rsid w:val="00CF47D1"/>
    <w:rsid w:val="00CF67A7"/>
    <w:rsid w:val="00CF68D5"/>
    <w:rsid w:val="00CF68ED"/>
    <w:rsid w:val="00CF6B6A"/>
    <w:rsid w:val="00CF7439"/>
    <w:rsid w:val="00CF7C55"/>
    <w:rsid w:val="00D00044"/>
    <w:rsid w:val="00D002D1"/>
    <w:rsid w:val="00D00AD3"/>
    <w:rsid w:val="00D01146"/>
    <w:rsid w:val="00D014AD"/>
    <w:rsid w:val="00D02E93"/>
    <w:rsid w:val="00D0443D"/>
    <w:rsid w:val="00D044A8"/>
    <w:rsid w:val="00D04EB0"/>
    <w:rsid w:val="00D063AE"/>
    <w:rsid w:val="00D06485"/>
    <w:rsid w:val="00D11779"/>
    <w:rsid w:val="00D11816"/>
    <w:rsid w:val="00D13A3A"/>
    <w:rsid w:val="00D13D44"/>
    <w:rsid w:val="00D15D52"/>
    <w:rsid w:val="00D15FC1"/>
    <w:rsid w:val="00D15FD7"/>
    <w:rsid w:val="00D174BF"/>
    <w:rsid w:val="00D201B8"/>
    <w:rsid w:val="00D209E2"/>
    <w:rsid w:val="00D213EA"/>
    <w:rsid w:val="00D24A2C"/>
    <w:rsid w:val="00D24D5E"/>
    <w:rsid w:val="00D25471"/>
    <w:rsid w:val="00D25A2B"/>
    <w:rsid w:val="00D26881"/>
    <w:rsid w:val="00D27801"/>
    <w:rsid w:val="00D3099A"/>
    <w:rsid w:val="00D3124A"/>
    <w:rsid w:val="00D318D2"/>
    <w:rsid w:val="00D31C93"/>
    <w:rsid w:val="00D32252"/>
    <w:rsid w:val="00D32FF7"/>
    <w:rsid w:val="00D33585"/>
    <w:rsid w:val="00D33E54"/>
    <w:rsid w:val="00D34131"/>
    <w:rsid w:val="00D34277"/>
    <w:rsid w:val="00D34615"/>
    <w:rsid w:val="00D35A19"/>
    <w:rsid w:val="00D363AF"/>
    <w:rsid w:val="00D36FD0"/>
    <w:rsid w:val="00D37347"/>
    <w:rsid w:val="00D377B5"/>
    <w:rsid w:val="00D40308"/>
    <w:rsid w:val="00D4272B"/>
    <w:rsid w:val="00D43342"/>
    <w:rsid w:val="00D43357"/>
    <w:rsid w:val="00D435DE"/>
    <w:rsid w:val="00D44111"/>
    <w:rsid w:val="00D445F3"/>
    <w:rsid w:val="00D44DAB"/>
    <w:rsid w:val="00D457CF"/>
    <w:rsid w:val="00D463C7"/>
    <w:rsid w:val="00D47C4B"/>
    <w:rsid w:val="00D50673"/>
    <w:rsid w:val="00D51923"/>
    <w:rsid w:val="00D519A5"/>
    <w:rsid w:val="00D519BA"/>
    <w:rsid w:val="00D519FD"/>
    <w:rsid w:val="00D51A1A"/>
    <w:rsid w:val="00D51A88"/>
    <w:rsid w:val="00D52083"/>
    <w:rsid w:val="00D535EE"/>
    <w:rsid w:val="00D53800"/>
    <w:rsid w:val="00D550B8"/>
    <w:rsid w:val="00D555CB"/>
    <w:rsid w:val="00D55F4C"/>
    <w:rsid w:val="00D56FE6"/>
    <w:rsid w:val="00D572BE"/>
    <w:rsid w:val="00D5772F"/>
    <w:rsid w:val="00D606E5"/>
    <w:rsid w:val="00D60C72"/>
    <w:rsid w:val="00D62A15"/>
    <w:rsid w:val="00D62CCA"/>
    <w:rsid w:val="00D646A9"/>
    <w:rsid w:val="00D64F2F"/>
    <w:rsid w:val="00D65C7D"/>
    <w:rsid w:val="00D66F74"/>
    <w:rsid w:val="00D66FD7"/>
    <w:rsid w:val="00D67397"/>
    <w:rsid w:val="00D71604"/>
    <w:rsid w:val="00D722B5"/>
    <w:rsid w:val="00D72D7C"/>
    <w:rsid w:val="00D73499"/>
    <w:rsid w:val="00D739F5"/>
    <w:rsid w:val="00D73CFF"/>
    <w:rsid w:val="00D74F93"/>
    <w:rsid w:val="00D75013"/>
    <w:rsid w:val="00D752D9"/>
    <w:rsid w:val="00D75F7B"/>
    <w:rsid w:val="00D76D0A"/>
    <w:rsid w:val="00D76E80"/>
    <w:rsid w:val="00D800AE"/>
    <w:rsid w:val="00D80214"/>
    <w:rsid w:val="00D805E4"/>
    <w:rsid w:val="00D80D5D"/>
    <w:rsid w:val="00D8102C"/>
    <w:rsid w:val="00D81934"/>
    <w:rsid w:val="00D81D60"/>
    <w:rsid w:val="00D82E33"/>
    <w:rsid w:val="00D83084"/>
    <w:rsid w:val="00D830DD"/>
    <w:rsid w:val="00D83241"/>
    <w:rsid w:val="00D83D08"/>
    <w:rsid w:val="00D84F63"/>
    <w:rsid w:val="00D855D8"/>
    <w:rsid w:val="00D85ABE"/>
    <w:rsid w:val="00D86BA7"/>
    <w:rsid w:val="00D86CB9"/>
    <w:rsid w:val="00D87B05"/>
    <w:rsid w:val="00D87FA3"/>
    <w:rsid w:val="00D90200"/>
    <w:rsid w:val="00D92B22"/>
    <w:rsid w:val="00D934FC"/>
    <w:rsid w:val="00D95AE3"/>
    <w:rsid w:val="00D95D79"/>
    <w:rsid w:val="00D967CE"/>
    <w:rsid w:val="00D968A9"/>
    <w:rsid w:val="00DA0C8C"/>
    <w:rsid w:val="00DA10D1"/>
    <w:rsid w:val="00DA1754"/>
    <w:rsid w:val="00DA1A34"/>
    <w:rsid w:val="00DA1D24"/>
    <w:rsid w:val="00DA2E7C"/>
    <w:rsid w:val="00DA3310"/>
    <w:rsid w:val="00DB0746"/>
    <w:rsid w:val="00DB08D4"/>
    <w:rsid w:val="00DB0BEE"/>
    <w:rsid w:val="00DB0D84"/>
    <w:rsid w:val="00DB28AC"/>
    <w:rsid w:val="00DB2CE9"/>
    <w:rsid w:val="00DB411C"/>
    <w:rsid w:val="00DB4BC3"/>
    <w:rsid w:val="00DB51BE"/>
    <w:rsid w:val="00DB5A75"/>
    <w:rsid w:val="00DB6C47"/>
    <w:rsid w:val="00DB6FA4"/>
    <w:rsid w:val="00DB738E"/>
    <w:rsid w:val="00DB7587"/>
    <w:rsid w:val="00DC1954"/>
    <w:rsid w:val="00DC31C4"/>
    <w:rsid w:val="00DC31D0"/>
    <w:rsid w:val="00DC3573"/>
    <w:rsid w:val="00DC3C94"/>
    <w:rsid w:val="00DC52E0"/>
    <w:rsid w:val="00DC5471"/>
    <w:rsid w:val="00DC5762"/>
    <w:rsid w:val="00DC5CFF"/>
    <w:rsid w:val="00DC6C24"/>
    <w:rsid w:val="00DD07B8"/>
    <w:rsid w:val="00DD16A4"/>
    <w:rsid w:val="00DD2D55"/>
    <w:rsid w:val="00DD3496"/>
    <w:rsid w:val="00DD35CA"/>
    <w:rsid w:val="00DD6AAF"/>
    <w:rsid w:val="00DD6E8A"/>
    <w:rsid w:val="00DE02A1"/>
    <w:rsid w:val="00DE0D2A"/>
    <w:rsid w:val="00DE1E65"/>
    <w:rsid w:val="00DE1FDE"/>
    <w:rsid w:val="00DE254B"/>
    <w:rsid w:val="00DE3B85"/>
    <w:rsid w:val="00DE3E42"/>
    <w:rsid w:val="00DE4B08"/>
    <w:rsid w:val="00DE4D34"/>
    <w:rsid w:val="00DE4E37"/>
    <w:rsid w:val="00DE6C8B"/>
    <w:rsid w:val="00DE73C9"/>
    <w:rsid w:val="00DF0729"/>
    <w:rsid w:val="00DF1F35"/>
    <w:rsid w:val="00DF1F61"/>
    <w:rsid w:val="00DF3ABE"/>
    <w:rsid w:val="00DF3BE7"/>
    <w:rsid w:val="00DF48F4"/>
    <w:rsid w:val="00DF534B"/>
    <w:rsid w:val="00DF5C61"/>
    <w:rsid w:val="00DF65BD"/>
    <w:rsid w:val="00DF692E"/>
    <w:rsid w:val="00DF6F9D"/>
    <w:rsid w:val="00E017B5"/>
    <w:rsid w:val="00E01C76"/>
    <w:rsid w:val="00E02454"/>
    <w:rsid w:val="00E02DBB"/>
    <w:rsid w:val="00E040B9"/>
    <w:rsid w:val="00E05C02"/>
    <w:rsid w:val="00E05F08"/>
    <w:rsid w:val="00E06DF5"/>
    <w:rsid w:val="00E06FA8"/>
    <w:rsid w:val="00E07AD0"/>
    <w:rsid w:val="00E107F4"/>
    <w:rsid w:val="00E11DA4"/>
    <w:rsid w:val="00E12720"/>
    <w:rsid w:val="00E1400B"/>
    <w:rsid w:val="00E16CF8"/>
    <w:rsid w:val="00E20B31"/>
    <w:rsid w:val="00E21572"/>
    <w:rsid w:val="00E21AC8"/>
    <w:rsid w:val="00E22080"/>
    <w:rsid w:val="00E2283D"/>
    <w:rsid w:val="00E23ED3"/>
    <w:rsid w:val="00E245D8"/>
    <w:rsid w:val="00E26A4E"/>
    <w:rsid w:val="00E26A81"/>
    <w:rsid w:val="00E26BBA"/>
    <w:rsid w:val="00E26C67"/>
    <w:rsid w:val="00E300AB"/>
    <w:rsid w:val="00E30AE0"/>
    <w:rsid w:val="00E310CB"/>
    <w:rsid w:val="00E313D0"/>
    <w:rsid w:val="00E315FA"/>
    <w:rsid w:val="00E31B76"/>
    <w:rsid w:val="00E31BF5"/>
    <w:rsid w:val="00E325D1"/>
    <w:rsid w:val="00E327D7"/>
    <w:rsid w:val="00E32A59"/>
    <w:rsid w:val="00E32C3F"/>
    <w:rsid w:val="00E32EA1"/>
    <w:rsid w:val="00E3300F"/>
    <w:rsid w:val="00E332BB"/>
    <w:rsid w:val="00E33FC3"/>
    <w:rsid w:val="00E3524D"/>
    <w:rsid w:val="00E36CDA"/>
    <w:rsid w:val="00E371CD"/>
    <w:rsid w:val="00E3721A"/>
    <w:rsid w:val="00E400F7"/>
    <w:rsid w:val="00E41764"/>
    <w:rsid w:val="00E41CC3"/>
    <w:rsid w:val="00E43038"/>
    <w:rsid w:val="00E43E32"/>
    <w:rsid w:val="00E46DA7"/>
    <w:rsid w:val="00E46F9B"/>
    <w:rsid w:val="00E47CB6"/>
    <w:rsid w:val="00E51054"/>
    <w:rsid w:val="00E5245F"/>
    <w:rsid w:val="00E527F0"/>
    <w:rsid w:val="00E53DEB"/>
    <w:rsid w:val="00E5460A"/>
    <w:rsid w:val="00E54733"/>
    <w:rsid w:val="00E5523C"/>
    <w:rsid w:val="00E55A26"/>
    <w:rsid w:val="00E56912"/>
    <w:rsid w:val="00E569EC"/>
    <w:rsid w:val="00E56CED"/>
    <w:rsid w:val="00E6026C"/>
    <w:rsid w:val="00E603D5"/>
    <w:rsid w:val="00E61031"/>
    <w:rsid w:val="00E62504"/>
    <w:rsid w:val="00E62BD1"/>
    <w:rsid w:val="00E62FC8"/>
    <w:rsid w:val="00E63877"/>
    <w:rsid w:val="00E63BC8"/>
    <w:rsid w:val="00E64CA7"/>
    <w:rsid w:val="00E650F5"/>
    <w:rsid w:val="00E65222"/>
    <w:rsid w:val="00E66158"/>
    <w:rsid w:val="00E6630C"/>
    <w:rsid w:val="00E702F8"/>
    <w:rsid w:val="00E7205B"/>
    <w:rsid w:val="00E723FC"/>
    <w:rsid w:val="00E7343F"/>
    <w:rsid w:val="00E73AC6"/>
    <w:rsid w:val="00E74063"/>
    <w:rsid w:val="00E74262"/>
    <w:rsid w:val="00E74BA9"/>
    <w:rsid w:val="00E75C13"/>
    <w:rsid w:val="00E7690C"/>
    <w:rsid w:val="00E76C19"/>
    <w:rsid w:val="00E77621"/>
    <w:rsid w:val="00E77B70"/>
    <w:rsid w:val="00E77EB0"/>
    <w:rsid w:val="00E817C9"/>
    <w:rsid w:val="00E81A26"/>
    <w:rsid w:val="00E81BCF"/>
    <w:rsid w:val="00E82A62"/>
    <w:rsid w:val="00E831D9"/>
    <w:rsid w:val="00E84339"/>
    <w:rsid w:val="00E8486A"/>
    <w:rsid w:val="00E84FD1"/>
    <w:rsid w:val="00E8534E"/>
    <w:rsid w:val="00E85C96"/>
    <w:rsid w:val="00E86462"/>
    <w:rsid w:val="00E86F20"/>
    <w:rsid w:val="00E87139"/>
    <w:rsid w:val="00E9096B"/>
    <w:rsid w:val="00E90BFC"/>
    <w:rsid w:val="00E912C6"/>
    <w:rsid w:val="00E913F7"/>
    <w:rsid w:val="00E9337B"/>
    <w:rsid w:val="00E93CA7"/>
    <w:rsid w:val="00E94C4B"/>
    <w:rsid w:val="00E95602"/>
    <w:rsid w:val="00E95CA1"/>
    <w:rsid w:val="00E95F1D"/>
    <w:rsid w:val="00E96FC9"/>
    <w:rsid w:val="00E97782"/>
    <w:rsid w:val="00E97AB8"/>
    <w:rsid w:val="00E97FDD"/>
    <w:rsid w:val="00EA018B"/>
    <w:rsid w:val="00EA1405"/>
    <w:rsid w:val="00EA1ACC"/>
    <w:rsid w:val="00EA2EAA"/>
    <w:rsid w:val="00EA30E5"/>
    <w:rsid w:val="00EA3268"/>
    <w:rsid w:val="00EA3C94"/>
    <w:rsid w:val="00EA401A"/>
    <w:rsid w:val="00EA7045"/>
    <w:rsid w:val="00EA7B35"/>
    <w:rsid w:val="00EA7B8D"/>
    <w:rsid w:val="00EB0484"/>
    <w:rsid w:val="00EB0B4B"/>
    <w:rsid w:val="00EB159F"/>
    <w:rsid w:val="00EB1D0F"/>
    <w:rsid w:val="00EB3314"/>
    <w:rsid w:val="00EB39D3"/>
    <w:rsid w:val="00EB4220"/>
    <w:rsid w:val="00EB48EE"/>
    <w:rsid w:val="00EB4E1F"/>
    <w:rsid w:val="00EB5916"/>
    <w:rsid w:val="00EB5A40"/>
    <w:rsid w:val="00EB5B5E"/>
    <w:rsid w:val="00EB722C"/>
    <w:rsid w:val="00EB7898"/>
    <w:rsid w:val="00EB7B39"/>
    <w:rsid w:val="00EB7F68"/>
    <w:rsid w:val="00EC143E"/>
    <w:rsid w:val="00EC1FF0"/>
    <w:rsid w:val="00EC2FFB"/>
    <w:rsid w:val="00EC3E20"/>
    <w:rsid w:val="00EC3EA4"/>
    <w:rsid w:val="00EC4468"/>
    <w:rsid w:val="00EC5741"/>
    <w:rsid w:val="00EC5A77"/>
    <w:rsid w:val="00EC5B6F"/>
    <w:rsid w:val="00EC61F3"/>
    <w:rsid w:val="00EC6422"/>
    <w:rsid w:val="00EC6B05"/>
    <w:rsid w:val="00EC7063"/>
    <w:rsid w:val="00EC7072"/>
    <w:rsid w:val="00EC719A"/>
    <w:rsid w:val="00EC76AE"/>
    <w:rsid w:val="00EC7A74"/>
    <w:rsid w:val="00EC7EAB"/>
    <w:rsid w:val="00ED0459"/>
    <w:rsid w:val="00ED0A6C"/>
    <w:rsid w:val="00ED0E4B"/>
    <w:rsid w:val="00ED1200"/>
    <w:rsid w:val="00ED24A7"/>
    <w:rsid w:val="00ED2685"/>
    <w:rsid w:val="00ED30A5"/>
    <w:rsid w:val="00ED5284"/>
    <w:rsid w:val="00ED74C4"/>
    <w:rsid w:val="00ED77D4"/>
    <w:rsid w:val="00ED7C11"/>
    <w:rsid w:val="00EE15AC"/>
    <w:rsid w:val="00EE171A"/>
    <w:rsid w:val="00EE1C1C"/>
    <w:rsid w:val="00EE1C6D"/>
    <w:rsid w:val="00EE2070"/>
    <w:rsid w:val="00EE26D8"/>
    <w:rsid w:val="00EE30DD"/>
    <w:rsid w:val="00EE3559"/>
    <w:rsid w:val="00EE3657"/>
    <w:rsid w:val="00EE393E"/>
    <w:rsid w:val="00EE3988"/>
    <w:rsid w:val="00EE6BC0"/>
    <w:rsid w:val="00EE7871"/>
    <w:rsid w:val="00EE7AA8"/>
    <w:rsid w:val="00EF1ADB"/>
    <w:rsid w:val="00EF2216"/>
    <w:rsid w:val="00EF2F69"/>
    <w:rsid w:val="00EF38F8"/>
    <w:rsid w:val="00EF4C55"/>
    <w:rsid w:val="00EF6E85"/>
    <w:rsid w:val="00EF7A3D"/>
    <w:rsid w:val="00EF7DE3"/>
    <w:rsid w:val="00F00EC9"/>
    <w:rsid w:val="00F0100B"/>
    <w:rsid w:val="00F0202F"/>
    <w:rsid w:val="00F022C8"/>
    <w:rsid w:val="00F030E6"/>
    <w:rsid w:val="00F0363C"/>
    <w:rsid w:val="00F0397E"/>
    <w:rsid w:val="00F051F5"/>
    <w:rsid w:val="00F05B32"/>
    <w:rsid w:val="00F05D27"/>
    <w:rsid w:val="00F064A7"/>
    <w:rsid w:val="00F06965"/>
    <w:rsid w:val="00F10A57"/>
    <w:rsid w:val="00F11296"/>
    <w:rsid w:val="00F12DF4"/>
    <w:rsid w:val="00F13739"/>
    <w:rsid w:val="00F1486B"/>
    <w:rsid w:val="00F14CD6"/>
    <w:rsid w:val="00F152C2"/>
    <w:rsid w:val="00F15392"/>
    <w:rsid w:val="00F15BC1"/>
    <w:rsid w:val="00F16FBF"/>
    <w:rsid w:val="00F17CEB"/>
    <w:rsid w:val="00F17D41"/>
    <w:rsid w:val="00F206D9"/>
    <w:rsid w:val="00F20D7A"/>
    <w:rsid w:val="00F21967"/>
    <w:rsid w:val="00F21CD9"/>
    <w:rsid w:val="00F22A71"/>
    <w:rsid w:val="00F23096"/>
    <w:rsid w:val="00F24D7B"/>
    <w:rsid w:val="00F25953"/>
    <w:rsid w:val="00F25E02"/>
    <w:rsid w:val="00F261E0"/>
    <w:rsid w:val="00F265B9"/>
    <w:rsid w:val="00F27202"/>
    <w:rsid w:val="00F3024B"/>
    <w:rsid w:val="00F30E0C"/>
    <w:rsid w:val="00F31242"/>
    <w:rsid w:val="00F31D27"/>
    <w:rsid w:val="00F32B9E"/>
    <w:rsid w:val="00F334DC"/>
    <w:rsid w:val="00F3473C"/>
    <w:rsid w:val="00F3652A"/>
    <w:rsid w:val="00F3678F"/>
    <w:rsid w:val="00F378D6"/>
    <w:rsid w:val="00F4037C"/>
    <w:rsid w:val="00F40511"/>
    <w:rsid w:val="00F406A4"/>
    <w:rsid w:val="00F40D36"/>
    <w:rsid w:val="00F41E87"/>
    <w:rsid w:val="00F420F3"/>
    <w:rsid w:val="00F42CB0"/>
    <w:rsid w:val="00F42EC4"/>
    <w:rsid w:val="00F438E8"/>
    <w:rsid w:val="00F43BCE"/>
    <w:rsid w:val="00F4474F"/>
    <w:rsid w:val="00F44B6C"/>
    <w:rsid w:val="00F45E23"/>
    <w:rsid w:val="00F5067B"/>
    <w:rsid w:val="00F50F4F"/>
    <w:rsid w:val="00F516BC"/>
    <w:rsid w:val="00F51C64"/>
    <w:rsid w:val="00F52E0D"/>
    <w:rsid w:val="00F52F38"/>
    <w:rsid w:val="00F535C3"/>
    <w:rsid w:val="00F53765"/>
    <w:rsid w:val="00F53778"/>
    <w:rsid w:val="00F557CF"/>
    <w:rsid w:val="00F562DD"/>
    <w:rsid w:val="00F56C13"/>
    <w:rsid w:val="00F56C6A"/>
    <w:rsid w:val="00F5701B"/>
    <w:rsid w:val="00F603DA"/>
    <w:rsid w:val="00F6041B"/>
    <w:rsid w:val="00F60ADB"/>
    <w:rsid w:val="00F60EC5"/>
    <w:rsid w:val="00F61455"/>
    <w:rsid w:val="00F62180"/>
    <w:rsid w:val="00F621CB"/>
    <w:rsid w:val="00F64B59"/>
    <w:rsid w:val="00F664A1"/>
    <w:rsid w:val="00F67A35"/>
    <w:rsid w:val="00F707E8"/>
    <w:rsid w:val="00F70A7B"/>
    <w:rsid w:val="00F70CBD"/>
    <w:rsid w:val="00F71CDB"/>
    <w:rsid w:val="00F72481"/>
    <w:rsid w:val="00F7276D"/>
    <w:rsid w:val="00F728D0"/>
    <w:rsid w:val="00F72AA5"/>
    <w:rsid w:val="00F72DC6"/>
    <w:rsid w:val="00F730FA"/>
    <w:rsid w:val="00F73391"/>
    <w:rsid w:val="00F73AF2"/>
    <w:rsid w:val="00F73B22"/>
    <w:rsid w:val="00F73C4F"/>
    <w:rsid w:val="00F73F15"/>
    <w:rsid w:val="00F73FD9"/>
    <w:rsid w:val="00F74475"/>
    <w:rsid w:val="00F74BC5"/>
    <w:rsid w:val="00F74C89"/>
    <w:rsid w:val="00F75699"/>
    <w:rsid w:val="00F76FAB"/>
    <w:rsid w:val="00F77047"/>
    <w:rsid w:val="00F77081"/>
    <w:rsid w:val="00F77C33"/>
    <w:rsid w:val="00F77C7F"/>
    <w:rsid w:val="00F81136"/>
    <w:rsid w:val="00F81516"/>
    <w:rsid w:val="00F82273"/>
    <w:rsid w:val="00F82693"/>
    <w:rsid w:val="00F83882"/>
    <w:rsid w:val="00F839C1"/>
    <w:rsid w:val="00F87192"/>
    <w:rsid w:val="00F87583"/>
    <w:rsid w:val="00F87D0D"/>
    <w:rsid w:val="00F907CF"/>
    <w:rsid w:val="00F90DA7"/>
    <w:rsid w:val="00F914BE"/>
    <w:rsid w:val="00F916FA"/>
    <w:rsid w:val="00F923EB"/>
    <w:rsid w:val="00F929E9"/>
    <w:rsid w:val="00F93669"/>
    <w:rsid w:val="00F93C59"/>
    <w:rsid w:val="00F9422C"/>
    <w:rsid w:val="00F94338"/>
    <w:rsid w:val="00F9440C"/>
    <w:rsid w:val="00F952F3"/>
    <w:rsid w:val="00F95ABC"/>
    <w:rsid w:val="00F962BA"/>
    <w:rsid w:val="00F96307"/>
    <w:rsid w:val="00F96504"/>
    <w:rsid w:val="00F96917"/>
    <w:rsid w:val="00F96A4F"/>
    <w:rsid w:val="00F97043"/>
    <w:rsid w:val="00FA0AF7"/>
    <w:rsid w:val="00FA1B98"/>
    <w:rsid w:val="00FA2DC0"/>
    <w:rsid w:val="00FA3491"/>
    <w:rsid w:val="00FA390F"/>
    <w:rsid w:val="00FA5E7C"/>
    <w:rsid w:val="00FA63DB"/>
    <w:rsid w:val="00FA6617"/>
    <w:rsid w:val="00FA6D96"/>
    <w:rsid w:val="00FA7310"/>
    <w:rsid w:val="00FA79FA"/>
    <w:rsid w:val="00FB0083"/>
    <w:rsid w:val="00FB12B5"/>
    <w:rsid w:val="00FB190C"/>
    <w:rsid w:val="00FB1DA0"/>
    <w:rsid w:val="00FB385A"/>
    <w:rsid w:val="00FB3E27"/>
    <w:rsid w:val="00FB40A7"/>
    <w:rsid w:val="00FB40B5"/>
    <w:rsid w:val="00FB478E"/>
    <w:rsid w:val="00FB483D"/>
    <w:rsid w:val="00FB4891"/>
    <w:rsid w:val="00FB49FE"/>
    <w:rsid w:val="00FB4ABC"/>
    <w:rsid w:val="00FB4B26"/>
    <w:rsid w:val="00FB64F3"/>
    <w:rsid w:val="00FB6B9A"/>
    <w:rsid w:val="00FB7A60"/>
    <w:rsid w:val="00FB7C6A"/>
    <w:rsid w:val="00FC107D"/>
    <w:rsid w:val="00FC19CB"/>
    <w:rsid w:val="00FC21A5"/>
    <w:rsid w:val="00FC34B7"/>
    <w:rsid w:val="00FC37A1"/>
    <w:rsid w:val="00FC3B9D"/>
    <w:rsid w:val="00FC4351"/>
    <w:rsid w:val="00FC4AC3"/>
    <w:rsid w:val="00FC5A8D"/>
    <w:rsid w:val="00FD0C16"/>
    <w:rsid w:val="00FD0F89"/>
    <w:rsid w:val="00FD17CC"/>
    <w:rsid w:val="00FD209C"/>
    <w:rsid w:val="00FD2375"/>
    <w:rsid w:val="00FD3D89"/>
    <w:rsid w:val="00FD4022"/>
    <w:rsid w:val="00FD4F7F"/>
    <w:rsid w:val="00FD5393"/>
    <w:rsid w:val="00FD582B"/>
    <w:rsid w:val="00FD7241"/>
    <w:rsid w:val="00FD79A1"/>
    <w:rsid w:val="00FE033E"/>
    <w:rsid w:val="00FE0CEF"/>
    <w:rsid w:val="00FE11AA"/>
    <w:rsid w:val="00FE16A6"/>
    <w:rsid w:val="00FE1777"/>
    <w:rsid w:val="00FE23FE"/>
    <w:rsid w:val="00FE2763"/>
    <w:rsid w:val="00FE3382"/>
    <w:rsid w:val="00FE38D1"/>
    <w:rsid w:val="00FE39B9"/>
    <w:rsid w:val="00FE443F"/>
    <w:rsid w:val="00FE64C9"/>
    <w:rsid w:val="00FE654F"/>
    <w:rsid w:val="00FE7712"/>
    <w:rsid w:val="00FF1E16"/>
    <w:rsid w:val="00FF2DAF"/>
    <w:rsid w:val="00FF4C8C"/>
    <w:rsid w:val="00FF6FB1"/>
    <w:rsid w:val="00FF7692"/>
    <w:rsid w:val="00FF76C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colormru v:ext="edit" colors="#ddd,#f8f8f8"/>
    </o:shapedefaults>
    <o:shapelayout v:ext="edit">
      <o:idmap v:ext="edit" data="1"/>
    </o:shapelayout>
  </w:shapeDefaults>
  <w:decimalSymbol w:val="."/>
  <w:listSeparator w:val=","/>
  <w14:docId w14:val="7CE262C5"/>
  <w15:chartTrackingRefBased/>
  <w15:docId w15:val="{9CBA83C8-F865-4DAE-8EF9-26D13F47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A5A6B"/>
    <w:rPr>
      <w:sz w:val="24"/>
      <w:szCs w:val="24"/>
      <w:lang w:eastAsia="zh-CN"/>
    </w:rPr>
  </w:style>
  <w:style w:type="paragraph" w:styleId="1">
    <w:name w:val="heading 1"/>
    <w:basedOn w:val="a"/>
    <w:next w:val="a"/>
    <w:link w:val="10"/>
    <w:qFormat/>
    <w:rsid w:val="00341C6D"/>
    <w:pPr>
      <w:keepNext/>
      <w:spacing w:before="240" w:after="60"/>
      <w:outlineLvl w:val="0"/>
    </w:pPr>
    <w:rPr>
      <w:rFonts w:ascii="Cambria" w:eastAsia="Times New Roman" w:hAnsi="Cambria"/>
      <w:b/>
      <w:bCs/>
      <w:kern w:val="32"/>
      <w:sz w:val="32"/>
      <w:szCs w:val="40"/>
    </w:rPr>
  </w:style>
  <w:style w:type="paragraph" w:styleId="2">
    <w:name w:val="heading 2"/>
    <w:basedOn w:val="a"/>
    <w:next w:val="a"/>
    <w:qFormat/>
    <w:rsid w:val="0050732E"/>
    <w:pPr>
      <w:keepNext/>
      <w:outlineLvl w:val="1"/>
    </w:pPr>
    <w:rPr>
      <w:rFonts w:ascii="Angsana New" w:hAnsi="Angsana New"/>
      <w:b/>
      <w:bCs/>
      <w:sz w:val="28"/>
      <w:szCs w:val="28"/>
    </w:rPr>
  </w:style>
  <w:style w:type="paragraph" w:styleId="3">
    <w:name w:val="heading 3"/>
    <w:basedOn w:val="a"/>
    <w:next w:val="a"/>
    <w:link w:val="30"/>
    <w:semiHidden/>
    <w:unhideWhenUsed/>
    <w:qFormat/>
    <w:rsid w:val="003911D9"/>
    <w:pPr>
      <w:keepNext/>
      <w:keepLines/>
      <w:spacing w:before="40"/>
      <w:outlineLvl w:val="2"/>
    </w:pPr>
    <w:rPr>
      <w:rFonts w:asciiTheme="majorHAnsi" w:eastAsiaTheme="majorEastAsia" w:hAnsiTheme="majorHAnsi" w:cstheme="majorBidi"/>
      <w:color w:val="1F4D78" w:themeColor="accent1" w:themeShade="7F"/>
      <w:szCs w:val="30"/>
    </w:rPr>
  </w:style>
  <w:style w:type="paragraph" w:styleId="4">
    <w:name w:val="heading 4"/>
    <w:basedOn w:val="a"/>
    <w:next w:val="a"/>
    <w:qFormat/>
    <w:rsid w:val="0050732E"/>
    <w:pPr>
      <w:keepNext/>
      <w:jc w:val="center"/>
      <w:outlineLvl w:val="3"/>
    </w:pPr>
    <w:rPr>
      <w:rFonts w:ascii="Angsana New" w:eastAsia="Times New Roman" w:hAnsi="Angsana New"/>
      <w:b/>
      <w:bCs/>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แบบอักษรของย่อหน้าเริ่มต้น"/>
    <w:semiHidden/>
  </w:style>
  <w:style w:type="paragraph" w:styleId="a4">
    <w:name w:val="Body Text"/>
    <w:basedOn w:val="a"/>
    <w:rsid w:val="0050732E"/>
    <w:rPr>
      <w:rFonts w:ascii="Angsana New" w:hAnsi="Angsana New"/>
      <w:sz w:val="28"/>
      <w:szCs w:val="28"/>
    </w:rPr>
  </w:style>
  <w:style w:type="paragraph" w:styleId="a5">
    <w:name w:val="footer"/>
    <w:basedOn w:val="a"/>
    <w:link w:val="a6"/>
    <w:rsid w:val="0050732E"/>
    <w:pPr>
      <w:tabs>
        <w:tab w:val="center" w:pos="4320"/>
        <w:tab w:val="right" w:pos="8640"/>
      </w:tabs>
    </w:pPr>
  </w:style>
  <w:style w:type="character" w:styleId="a7">
    <w:name w:val="page number"/>
    <w:basedOn w:val="a3"/>
    <w:rsid w:val="0050732E"/>
  </w:style>
  <w:style w:type="table" w:styleId="a8">
    <w:name w:val="Table Grid"/>
    <w:basedOn w:val="a1"/>
    <w:uiPriority w:val="39"/>
    <w:rsid w:val="00507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41761B"/>
    <w:pPr>
      <w:tabs>
        <w:tab w:val="center" w:pos="4320"/>
        <w:tab w:val="right" w:pos="8640"/>
      </w:tabs>
    </w:pPr>
  </w:style>
  <w:style w:type="paragraph" w:styleId="ab">
    <w:name w:val="footnote text"/>
    <w:basedOn w:val="a"/>
    <w:semiHidden/>
    <w:rsid w:val="00A565F6"/>
    <w:rPr>
      <w:rFonts w:ascii="Cordia New" w:eastAsia="Cordia New" w:hAnsi="Cordia New" w:cs="Cordia New"/>
      <w:sz w:val="28"/>
      <w:szCs w:val="28"/>
      <w:lang w:eastAsia="en-US"/>
    </w:rPr>
  </w:style>
  <w:style w:type="character" w:customStyle="1" w:styleId="ac">
    <w:name w:val="การเชื่อมโยงหลายมิติ"/>
    <w:rsid w:val="007379E6"/>
    <w:rPr>
      <w:color w:val="0000FF"/>
      <w:u w:val="single"/>
    </w:rPr>
  </w:style>
  <w:style w:type="paragraph" w:customStyle="1" w:styleId="NCSEC2005">
    <w:name w:val="ย่อหน้าแบบ NCSEC2005"/>
    <w:basedOn w:val="a"/>
    <w:autoRedefine/>
    <w:rsid w:val="00C15116"/>
    <w:pPr>
      <w:jc w:val="center"/>
    </w:pPr>
    <w:rPr>
      <w:rFonts w:ascii="Angsana New" w:hAnsi="Angsana New"/>
      <w:sz w:val="28"/>
      <w:szCs w:val="28"/>
    </w:rPr>
  </w:style>
  <w:style w:type="paragraph" w:customStyle="1" w:styleId="NCSEC20050">
    <w:name w:val="ย่อหน้าบทคัดย่อ NCSEC2005"/>
    <w:basedOn w:val="a"/>
    <w:autoRedefine/>
    <w:rsid w:val="003C7BF5"/>
    <w:pPr>
      <w:ind w:firstLine="180"/>
      <w:jc w:val="thaiDistribute"/>
    </w:pPr>
    <w:rPr>
      <w:rFonts w:ascii="Angsana New" w:hAnsi="Angsana New" w:cs="AngsanaUPC"/>
      <w:sz w:val="28"/>
      <w:szCs w:val="28"/>
    </w:rPr>
  </w:style>
  <w:style w:type="character" w:customStyle="1" w:styleId="mediumb-text1">
    <w:name w:val="mediumb-text1"/>
    <w:rsid w:val="00772155"/>
    <w:rPr>
      <w:rFonts w:ascii="Arial" w:hAnsi="Arial" w:hint="default"/>
      <w:b/>
      <w:bCs/>
      <w:color w:val="000000"/>
      <w:sz w:val="24"/>
      <w:szCs w:val="24"/>
    </w:rPr>
  </w:style>
  <w:style w:type="character" w:styleId="ad">
    <w:name w:val="Strong"/>
    <w:qFormat/>
    <w:rsid w:val="00891A62"/>
    <w:rPr>
      <w:b/>
      <w:bCs/>
    </w:rPr>
  </w:style>
  <w:style w:type="character" w:customStyle="1" w:styleId="style91">
    <w:name w:val="style91"/>
    <w:rsid w:val="00891A62"/>
    <w:rPr>
      <w:b/>
      <w:bCs/>
      <w:color w:val="FFFFFF"/>
    </w:rPr>
  </w:style>
  <w:style w:type="paragraph" w:styleId="ae">
    <w:name w:val="Balloon Text"/>
    <w:basedOn w:val="a"/>
    <w:semiHidden/>
    <w:rsid w:val="001A6D7E"/>
    <w:rPr>
      <w:rFonts w:ascii="Tahoma" w:hAnsi="Tahoma"/>
      <w:sz w:val="16"/>
      <w:szCs w:val="18"/>
    </w:rPr>
  </w:style>
  <w:style w:type="character" w:customStyle="1" w:styleId="bodycopyblacklargespaced1">
    <w:name w:val="bodycopyblacklargespaced1"/>
    <w:rsid w:val="00C73A8A"/>
    <w:rPr>
      <w:rFonts w:ascii="Arial" w:hAnsi="Arial" w:hint="default"/>
      <w:color w:val="000000"/>
      <w:sz w:val="13"/>
      <w:szCs w:val="13"/>
    </w:rPr>
  </w:style>
  <w:style w:type="character" w:customStyle="1" w:styleId="headnavbluexlarge21">
    <w:name w:val="headnavbluexlarge21"/>
    <w:rsid w:val="00FA7310"/>
    <w:rPr>
      <w:rFonts w:ascii="Arial" w:hAnsi="Arial" w:hint="default"/>
      <w:b/>
      <w:bCs/>
      <w:strike w:val="0"/>
      <w:dstrike w:val="0"/>
      <w:color w:val="003366"/>
      <w:sz w:val="19"/>
      <w:szCs w:val="19"/>
      <w:u w:val="none"/>
      <w:effect w:val="none"/>
    </w:rPr>
  </w:style>
  <w:style w:type="character" w:customStyle="1" w:styleId="issue">
    <w:name w:val="issue"/>
    <w:basedOn w:val="a3"/>
    <w:rsid w:val="00FA7310"/>
  </w:style>
  <w:style w:type="paragraph" w:styleId="af">
    <w:name w:val="Normal (Web)"/>
    <w:basedOn w:val="a"/>
    <w:rsid w:val="007802B9"/>
    <w:pPr>
      <w:spacing w:before="100" w:beforeAutospacing="1" w:after="100" w:afterAutospacing="1"/>
    </w:pPr>
    <w:rPr>
      <w:rFonts w:ascii="Tahoma" w:eastAsia="Times New Roman" w:hAnsi="Tahoma" w:cs="Tahoma"/>
      <w:lang w:eastAsia="en-US"/>
    </w:rPr>
  </w:style>
  <w:style w:type="paragraph" w:styleId="af0">
    <w:name w:val="Title"/>
    <w:basedOn w:val="a"/>
    <w:qFormat/>
    <w:rsid w:val="00A50252"/>
    <w:pPr>
      <w:jc w:val="center"/>
    </w:pPr>
    <w:rPr>
      <w:rFonts w:eastAsia="Times New Roman" w:cs="Cordia New"/>
      <w:b/>
      <w:bCs/>
      <w:lang w:eastAsia="en-US"/>
    </w:rPr>
  </w:style>
  <w:style w:type="character" w:styleId="af1">
    <w:name w:val="Emphasis"/>
    <w:qFormat/>
    <w:rsid w:val="00731E3F"/>
    <w:rPr>
      <w:i/>
      <w:iCs/>
    </w:rPr>
  </w:style>
  <w:style w:type="character" w:customStyle="1" w:styleId="StyleTableNotBold">
    <w:name w:val="Style Table + Not Bold"/>
    <w:basedOn w:val="a3"/>
    <w:rsid w:val="00641F59"/>
  </w:style>
  <w:style w:type="paragraph" w:customStyle="1" w:styleId="IEEEParagraph">
    <w:name w:val="IEEE Paragraph"/>
    <w:basedOn w:val="a"/>
    <w:link w:val="IEEEParagraphChar"/>
    <w:rsid w:val="00EB3314"/>
    <w:pPr>
      <w:adjustRightInd w:val="0"/>
      <w:snapToGrid w:val="0"/>
      <w:ind w:firstLine="216"/>
      <w:jc w:val="both"/>
    </w:pPr>
    <w:rPr>
      <w:sz w:val="20"/>
      <w:lang w:val="en-AU" w:bidi="ar-SA"/>
    </w:rPr>
  </w:style>
  <w:style w:type="character" w:customStyle="1" w:styleId="IEEEParagraphChar">
    <w:name w:val="IEEE Paragraph Char"/>
    <w:link w:val="IEEEParagraph"/>
    <w:rsid w:val="00EB3314"/>
    <w:rPr>
      <w:rFonts w:eastAsia="SimSun" w:cs="Angsana New"/>
      <w:szCs w:val="24"/>
      <w:lang w:val="en-AU" w:eastAsia="zh-CN" w:bidi="ar-SA"/>
    </w:rPr>
  </w:style>
  <w:style w:type="paragraph" w:customStyle="1" w:styleId="af2">
    <w:name w:val="???????????"/>
    <w:basedOn w:val="a"/>
    <w:rsid w:val="00EB3314"/>
    <w:pPr>
      <w:ind w:right="386"/>
    </w:pPr>
    <w:rPr>
      <w:rFonts w:ascii="DS-Wisaka" w:eastAsia="Times New Roman" w:hAnsi="DS-Wisaka" w:cs="DS-Wisaka"/>
      <w:sz w:val="28"/>
      <w:szCs w:val="28"/>
      <w:lang w:eastAsia="en-US"/>
    </w:rPr>
  </w:style>
  <w:style w:type="paragraph" w:customStyle="1" w:styleId="FigureCaption">
    <w:name w:val="Figure Caption"/>
    <w:basedOn w:val="a"/>
    <w:rsid w:val="00DE6C8B"/>
    <w:pPr>
      <w:autoSpaceDE w:val="0"/>
      <w:autoSpaceDN w:val="0"/>
      <w:jc w:val="both"/>
    </w:pPr>
    <w:rPr>
      <w:rFonts w:eastAsia="Times New Roman"/>
      <w:sz w:val="16"/>
      <w:szCs w:val="16"/>
      <w:lang w:eastAsia="en-US" w:bidi="ar-SA"/>
    </w:rPr>
  </w:style>
  <w:style w:type="character" w:customStyle="1" w:styleId="hps">
    <w:name w:val="hps"/>
    <w:rsid w:val="00EE6BC0"/>
  </w:style>
  <w:style w:type="paragraph" w:styleId="af3">
    <w:name w:val="No Spacing"/>
    <w:uiPriority w:val="1"/>
    <w:qFormat/>
    <w:rsid w:val="00627C6D"/>
    <w:rPr>
      <w:sz w:val="24"/>
      <w:szCs w:val="30"/>
      <w:lang w:eastAsia="zh-CN"/>
    </w:rPr>
  </w:style>
  <w:style w:type="paragraph" w:customStyle="1" w:styleId="reference">
    <w:name w:val="reference"/>
    <w:basedOn w:val="a"/>
    <w:rsid w:val="000D0DF6"/>
    <w:pPr>
      <w:autoSpaceDE w:val="0"/>
      <w:autoSpaceDN w:val="0"/>
      <w:adjustRightInd w:val="0"/>
      <w:ind w:left="540" w:hanging="540"/>
      <w:jc w:val="thaiDistribute"/>
    </w:pPr>
    <w:rPr>
      <w:rFonts w:ascii="Angsana New" w:eastAsia="Times New Roman" w:hAnsi="Angsana New"/>
      <w:sz w:val="32"/>
      <w:szCs w:val="32"/>
      <w:lang w:eastAsia="en-US"/>
    </w:rPr>
  </w:style>
  <w:style w:type="character" w:styleId="af4">
    <w:name w:val="annotation reference"/>
    <w:rsid w:val="000F3791"/>
    <w:rPr>
      <w:sz w:val="16"/>
      <w:szCs w:val="18"/>
    </w:rPr>
  </w:style>
  <w:style w:type="paragraph" w:styleId="af5">
    <w:name w:val="annotation text"/>
    <w:basedOn w:val="a"/>
    <w:link w:val="af6"/>
    <w:rsid w:val="000F3791"/>
    <w:rPr>
      <w:sz w:val="20"/>
      <w:szCs w:val="25"/>
    </w:rPr>
  </w:style>
  <w:style w:type="character" w:customStyle="1" w:styleId="af6">
    <w:name w:val="ข้อความข้อคิดเห็น อักขระ"/>
    <w:link w:val="af5"/>
    <w:rsid w:val="000F3791"/>
    <w:rPr>
      <w:szCs w:val="25"/>
      <w:lang w:eastAsia="zh-CN"/>
    </w:rPr>
  </w:style>
  <w:style w:type="paragraph" w:styleId="af7">
    <w:name w:val="annotation subject"/>
    <w:basedOn w:val="af5"/>
    <w:next w:val="af5"/>
    <w:link w:val="af8"/>
    <w:rsid w:val="000F3791"/>
    <w:rPr>
      <w:b/>
      <w:bCs/>
    </w:rPr>
  </w:style>
  <w:style w:type="character" w:customStyle="1" w:styleId="af8">
    <w:name w:val="ชื่อเรื่องของข้อคิดเห็น อักขระ"/>
    <w:link w:val="af7"/>
    <w:rsid w:val="000F3791"/>
    <w:rPr>
      <w:b/>
      <w:bCs/>
      <w:szCs w:val="25"/>
      <w:lang w:eastAsia="zh-CN"/>
    </w:rPr>
  </w:style>
  <w:style w:type="character" w:customStyle="1" w:styleId="10">
    <w:name w:val="หัวเรื่อง 1 อักขระ"/>
    <w:link w:val="1"/>
    <w:rsid w:val="00341C6D"/>
    <w:rPr>
      <w:rFonts w:ascii="Cambria" w:eastAsia="Times New Roman" w:hAnsi="Cambria" w:cs="Angsana New"/>
      <w:b/>
      <w:bCs/>
      <w:kern w:val="32"/>
      <w:sz w:val="32"/>
      <w:szCs w:val="40"/>
      <w:lang w:eastAsia="zh-CN"/>
    </w:rPr>
  </w:style>
  <w:style w:type="character" w:customStyle="1" w:styleId="30">
    <w:name w:val="หัวเรื่อง 3 อักขระ"/>
    <w:basedOn w:val="a3"/>
    <w:link w:val="3"/>
    <w:semiHidden/>
    <w:rsid w:val="003911D9"/>
    <w:rPr>
      <w:rFonts w:asciiTheme="majorHAnsi" w:eastAsiaTheme="majorEastAsia" w:hAnsiTheme="majorHAnsi" w:cstheme="majorBidi"/>
      <w:color w:val="1F4D78" w:themeColor="accent1" w:themeShade="7F"/>
      <w:sz w:val="24"/>
      <w:szCs w:val="30"/>
      <w:lang w:eastAsia="zh-CN"/>
    </w:rPr>
  </w:style>
  <w:style w:type="paragraph" w:styleId="af9">
    <w:name w:val="List Paragraph"/>
    <w:basedOn w:val="a"/>
    <w:uiPriority w:val="34"/>
    <w:qFormat/>
    <w:rsid w:val="00A813AA"/>
    <w:pPr>
      <w:ind w:left="720"/>
      <w:contextualSpacing/>
    </w:pPr>
    <w:rPr>
      <w:szCs w:val="30"/>
    </w:rPr>
  </w:style>
  <w:style w:type="paragraph" w:customStyle="1" w:styleId="Newparagraph">
    <w:name w:val="New paragraph"/>
    <w:basedOn w:val="a"/>
    <w:rsid w:val="00567B7A"/>
    <w:pPr>
      <w:spacing w:line="480" w:lineRule="auto"/>
      <w:ind w:firstLine="720"/>
    </w:pPr>
    <w:rPr>
      <w:rFonts w:eastAsia="MS Mincho"/>
      <w:lang w:val="en-GB" w:eastAsia="en-GB" w:bidi="ar-SA"/>
    </w:rPr>
  </w:style>
  <w:style w:type="character" w:customStyle="1" w:styleId="a6">
    <w:name w:val="ท้ายกระดาษ อักขระ"/>
    <w:basedOn w:val="a0"/>
    <w:link w:val="a5"/>
    <w:rsid w:val="00C1071C"/>
    <w:rPr>
      <w:sz w:val="24"/>
      <w:szCs w:val="24"/>
      <w:lang w:eastAsia="zh-CN"/>
    </w:rPr>
  </w:style>
  <w:style w:type="character" w:customStyle="1" w:styleId="aa">
    <w:name w:val="หัวกระดาษ อักขระ"/>
    <w:basedOn w:val="a0"/>
    <w:link w:val="a9"/>
    <w:uiPriority w:val="99"/>
    <w:rsid w:val="00C1071C"/>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54814">
      <w:bodyDiv w:val="1"/>
      <w:marLeft w:val="0"/>
      <w:marRight w:val="0"/>
      <w:marTop w:val="0"/>
      <w:marBottom w:val="0"/>
      <w:divBdr>
        <w:top w:val="none" w:sz="0" w:space="0" w:color="auto"/>
        <w:left w:val="none" w:sz="0" w:space="0" w:color="auto"/>
        <w:bottom w:val="none" w:sz="0" w:space="0" w:color="auto"/>
        <w:right w:val="none" w:sz="0" w:space="0" w:color="auto"/>
      </w:divBdr>
    </w:div>
    <w:div w:id="209535310">
      <w:bodyDiv w:val="1"/>
      <w:marLeft w:val="0"/>
      <w:marRight w:val="0"/>
      <w:marTop w:val="0"/>
      <w:marBottom w:val="0"/>
      <w:divBdr>
        <w:top w:val="none" w:sz="0" w:space="0" w:color="auto"/>
        <w:left w:val="none" w:sz="0" w:space="0" w:color="auto"/>
        <w:bottom w:val="none" w:sz="0" w:space="0" w:color="auto"/>
        <w:right w:val="none" w:sz="0" w:space="0" w:color="auto"/>
      </w:divBdr>
      <w:divsChild>
        <w:div w:id="43454457">
          <w:marLeft w:val="0"/>
          <w:marRight w:val="0"/>
          <w:marTop w:val="0"/>
          <w:marBottom w:val="0"/>
          <w:divBdr>
            <w:top w:val="none" w:sz="0" w:space="0" w:color="auto"/>
            <w:left w:val="none" w:sz="0" w:space="0" w:color="auto"/>
            <w:bottom w:val="none" w:sz="0" w:space="0" w:color="auto"/>
            <w:right w:val="none" w:sz="0" w:space="0" w:color="auto"/>
          </w:divBdr>
        </w:div>
        <w:div w:id="249891747">
          <w:marLeft w:val="0"/>
          <w:marRight w:val="0"/>
          <w:marTop w:val="0"/>
          <w:marBottom w:val="0"/>
          <w:divBdr>
            <w:top w:val="none" w:sz="0" w:space="0" w:color="auto"/>
            <w:left w:val="none" w:sz="0" w:space="0" w:color="auto"/>
            <w:bottom w:val="none" w:sz="0" w:space="0" w:color="auto"/>
            <w:right w:val="none" w:sz="0" w:space="0" w:color="auto"/>
          </w:divBdr>
        </w:div>
        <w:div w:id="1136264733">
          <w:marLeft w:val="0"/>
          <w:marRight w:val="0"/>
          <w:marTop w:val="0"/>
          <w:marBottom w:val="0"/>
          <w:divBdr>
            <w:top w:val="none" w:sz="0" w:space="0" w:color="auto"/>
            <w:left w:val="none" w:sz="0" w:space="0" w:color="auto"/>
            <w:bottom w:val="none" w:sz="0" w:space="0" w:color="auto"/>
            <w:right w:val="none" w:sz="0" w:space="0" w:color="auto"/>
          </w:divBdr>
        </w:div>
        <w:div w:id="1235815119">
          <w:marLeft w:val="0"/>
          <w:marRight w:val="0"/>
          <w:marTop w:val="0"/>
          <w:marBottom w:val="0"/>
          <w:divBdr>
            <w:top w:val="none" w:sz="0" w:space="0" w:color="auto"/>
            <w:left w:val="none" w:sz="0" w:space="0" w:color="auto"/>
            <w:bottom w:val="none" w:sz="0" w:space="0" w:color="auto"/>
            <w:right w:val="none" w:sz="0" w:space="0" w:color="auto"/>
          </w:divBdr>
        </w:div>
      </w:divsChild>
    </w:div>
    <w:div w:id="216672843">
      <w:bodyDiv w:val="1"/>
      <w:marLeft w:val="0"/>
      <w:marRight w:val="0"/>
      <w:marTop w:val="0"/>
      <w:marBottom w:val="0"/>
      <w:divBdr>
        <w:top w:val="none" w:sz="0" w:space="0" w:color="auto"/>
        <w:left w:val="none" w:sz="0" w:space="0" w:color="auto"/>
        <w:bottom w:val="none" w:sz="0" w:space="0" w:color="auto"/>
        <w:right w:val="none" w:sz="0" w:space="0" w:color="auto"/>
      </w:divBdr>
    </w:div>
    <w:div w:id="294874328">
      <w:bodyDiv w:val="1"/>
      <w:marLeft w:val="0"/>
      <w:marRight w:val="0"/>
      <w:marTop w:val="0"/>
      <w:marBottom w:val="0"/>
      <w:divBdr>
        <w:top w:val="none" w:sz="0" w:space="0" w:color="auto"/>
        <w:left w:val="none" w:sz="0" w:space="0" w:color="auto"/>
        <w:bottom w:val="none" w:sz="0" w:space="0" w:color="auto"/>
        <w:right w:val="none" w:sz="0" w:space="0" w:color="auto"/>
      </w:divBdr>
    </w:div>
    <w:div w:id="461650788">
      <w:bodyDiv w:val="1"/>
      <w:marLeft w:val="0"/>
      <w:marRight w:val="0"/>
      <w:marTop w:val="0"/>
      <w:marBottom w:val="0"/>
      <w:divBdr>
        <w:top w:val="none" w:sz="0" w:space="0" w:color="auto"/>
        <w:left w:val="none" w:sz="0" w:space="0" w:color="auto"/>
        <w:bottom w:val="none" w:sz="0" w:space="0" w:color="auto"/>
        <w:right w:val="none" w:sz="0" w:space="0" w:color="auto"/>
      </w:divBdr>
    </w:div>
    <w:div w:id="833422940">
      <w:bodyDiv w:val="1"/>
      <w:marLeft w:val="0"/>
      <w:marRight w:val="0"/>
      <w:marTop w:val="0"/>
      <w:marBottom w:val="0"/>
      <w:divBdr>
        <w:top w:val="none" w:sz="0" w:space="0" w:color="auto"/>
        <w:left w:val="none" w:sz="0" w:space="0" w:color="auto"/>
        <w:bottom w:val="none" w:sz="0" w:space="0" w:color="auto"/>
        <w:right w:val="none" w:sz="0" w:space="0" w:color="auto"/>
      </w:divBdr>
    </w:div>
    <w:div w:id="833688672">
      <w:bodyDiv w:val="1"/>
      <w:marLeft w:val="0"/>
      <w:marRight w:val="0"/>
      <w:marTop w:val="0"/>
      <w:marBottom w:val="0"/>
      <w:divBdr>
        <w:top w:val="none" w:sz="0" w:space="0" w:color="auto"/>
        <w:left w:val="none" w:sz="0" w:space="0" w:color="auto"/>
        <w:bottom w:val="none" w:sz="0" w:space="0" w:color="auto"/>
        <w:right w:val="none" w:sz="0" w:space="0" w:color="auto"/>
      </w:divBdr>
    </w:div>
    <w:div w:id="882403786">
      <w:bodyDiv w:val="1"/>
      <w:marLeft w:val="0"/>
      <w:marRight w:val="0"/>
      <w:marTop w:val="0"/>
      <w:marBottom w:val="0"/>
      <w:divBdr>
        <w:top w:val="none" w:sz="0" w:space="0" w:color="auto"/>
        <w:left w:val="none" w:sz="0" w:space="0" w:color="auto"/>
        <w:bottom w:val="none" w:sz="0" w:space="0" w:color="auto"/>
        <w:right w:val="none" w:sz="0" w:space="0" w:color="auto"/>
      </w:divBdr>
      <w:divsChild>
        <w:div w:id="533277413">
          <w:marLeft w:val="0"/>
          <w:marRight w:val="0"/>
          <w:marTop w:val="90"/>
          <w:marBottom w:val="0"/>
          <w:divBdr>
            <w:top w:val="none" w:sz="0" w:space="0" w:color="auto"/>
            <w:left w:val="none" w:sz="0" w:space="0" w:color="auto"/>
            <w:bottom w:val="none" w:sz="0" w:space="0" w:color="auto"/>
            <w:right w:val="none" w:sz="0" w:space="0" w:color="auto"/>
          </w:divBdr>
          <w:divsChild>
            <w:div w:id="1710296716">
              <w:marLeft w:val="0"/>
              <w:marRight w:val="0"/>
              <w:marTop w:val="0"/>
              <w:marBottom w:val="420"/>
              <w:divBdr>
                <w:top w:val="none" w:sz="0" w:space="0" w:color="auto"/>
                <w:left w:val="none" w:sz="0" w:space="0" w:color="auto"/>
                <w:bottom w:val="none" w:sz="0" w:space="0" w:color="auto"/>
                <w:right w:val="none" w:sz="0" w:space="0" w:color="auto"/>
              </w:divBdr>
              <w:divsChild>
                <w:div w:id="607200845">
                  <w:marLeft w:val="0"/>
                  <w:marRight w:val="0"/>
                  <w:marTop w:val="0"/>
                  <w:marBottom w:val="0"/>
                  <w:divBdr>
                    <w:top w:val="none" w:sz="0" w:space="0" w:color="auto"/>
                    <w:left w:val="none" w:sz="0" w:space="0" w:color="auto"/>
                    <w:bottom w:val="none" w:sz="0" w:space="0" w:color="auto"/>
                    <w:right w:val="none" w:sz="0" w:space="0" w:color="auto"/>
                  </w:divBdr>
                  <w:divsChild>
                    <w:div w:id="7586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24478">
      <w:bodyDiv w:val="1"/>
      <w:marLeft w:val="0"/>
      <w:marRight w:val="0"/>
      <w:marTop w:val="0"/>
      <w:marBottom w:val="0"/>
      <w:divBdr>
        <w:top w:val="none" w:sz="0" w:space="0" w:color="auto"/>
        <w:left w:val="none" w:sz="0" w:space="0" w:color="auto"/>
        <w:bottom w:val="none" w:sz="0" w:space="0" w:color="auto"/>
        <w:right w:val="none" w:sz="0" w:space="0" w:color="auto"/>
      </w:divBdr>
    </w:div>
    <w:div w:id="1301957342">
      <w:bodyDiv w:val="1"/>
      <w:marLeft w:val="0"/>
      <w:marRight w:val="0"/>
      <w:marTop w:val="0"/>
      <w:marBottom w:val="0"/>
      <w:divBdr>
        <w:top w:val="none" w:sz="0" w:space="0" w:color="auto"/>
        <w:left w:val="none" w:sz="0" w:space="0" w:color="auto"/>
        <w:bottom w:val="none" w:sz="0" w:space="0" w:color="auto"/>
        <w:right w:val="none" w:sz="0" w:space="0" w:color="auto"/>
      </w:divBdr>
    </w:div>
    <w:div w:id="1303659952">
      <w:bodyDiv w:val="1"/>
      <w:marLeft w:val="0"/>
      <w:marRight w:val="0"/>
      <w:marTop w:val="0"/>
      <w:marBottom w:val="0"/>
      <w:divBdr>
        <w:top w:val="none" w:sz="0" w:space="0" w:color="auto"/>
        <w:left w:val="none" w:sz="0" w:space="0" w:color="auto"/>
        <w:bottom w:val="none" w:sz="0" w:space="0" w:color="auto"/>
        <w:right w:val="none" w:sz="0" w:space="0" w:color="auto"/>
      </w:divBdr>
    </w:div>
    <w:div w:id="1547991244">
      <w:bodyDiv w:val="1"/>
      <w:marLeft w:val="0"/>
      <w:marRight w:val="0"/>
      <w:marTop w:val="0"/>
      <w:marBottom w:val="0"/>
      <w:divBdr>
        <w:top w:val="none" w:sz="0" w:space="0" w:color="auto"/>
        <w:left w:val="none" w:sz="0" w:space="0" w:color="auto"/>
        <w:bottom w:val="none" w:sz="0" w:space="0" w:color="auto"/>
        <w:right w:val="none" w:sz="0" w:space="0" w:color="auto"/>
      </w:divBdr>
      <w:divsChild>
        <w:div w:id="1722097458">
          <w:marLeft w:val="0"/>
          <w:marRight w:val="0"/>
          <w:marTop w:val="0"/>
          <w:marBottom w:val="0"/>
          <w:divBdr>
            <w:top w:val="none" w:sz="0" w:space="0" w:color="auto"/>
            <w:left w:val="none" w:sz="0" w:space="0" w:color="auto"/>
            <w:bottom w:val="none" w:sz="0" w:space="0" w:color="auto"/>
            <w:right w:val="none" w:sz="0" w:space="0" w:color="auto"/>
          </w:divBdr>
        </w:div>
      </w:divsChild>
    </w:div>
    <w:div w:id="1733190721">
      <w:bodyDiv w:val="1"/>
      <w:marLeft w:val="0"/>
      <w:marRight w:val="0"/>
      <w:marTop w:val="0"/>
      <w:marBottom w:val="0"/>
      <w:divBdr>
        <w:top w:val="none" w:sz="0" w:space="0" w:color="auto"/>
        <w:left w:val="none" w:sz="0" w:space="0" w:color="auto"/>
        <w:bottom w:val="none" w:sz="0" w:space="0" w:color="auto"/>
        <w:right w:val="none" w:sz="0" w:space="0" w:color="auto"/>
      </w:divBdr>
    </w:div>
    <w:div w:id="1757632405">
      <w:bodyDiv w:val="1"/>
      <w:marLeft w:val="0"/>
      <w:marRight w:val="0"/>
      <w:marTop w:val="0"/>
      <w:marBottom w:val="0"/>
      <w:divBdr>
        <w:top w:val="none" w:sz="0" w:space="0" w:color="auto"/>
        <w:left w:val="none" w:sz="0" w:space="0" w:color="auto"/>
        <w:bottom w:val="none" w:sz="0" w:space="0" w:color="auto"/>
        <w:right w:val="none" w:sz="0" w:space="0" w:color="auto"/>
      </w:divBdr>
    </w:div>
    <w:div w:id="189053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image" Target="media/image29.wmf"/><Relationship Id="rId68" Type="http://schemas.openxmlformats.org/officeDocument/2006/relationships/image" Target="media/image31.jpeg"/><Relationship Id="rId16" Type="http://schemas.openxmlformats.org/officeDocument/2006/relationships/package" Target="embeddings/Microsoft_Visio_Drawing.vsdx"/><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oleObject" Target="embeddings/oleObject2.bin"/><Relationship Id="rId40" Type="http://schemas.openxmlformats.org/officeDocument/2006/relationships/image" Target="media/image17.w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image" Target="media/image26.wmf"/><Relationship Id="rId66" Type="http://schemas.openxmlformats.org/officeDocument/2006/relationships/oleObject" Target="embeddings/oleObject17.bin"/><Relationship Id="rId74" Type="http://schemas.openxmlformats.org/officeDocument/2006/relationships/image" Target="media/image36.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package" Target="embeddings/Microsoft_Visio_Drawing3.vsdx"/><Relationship Id="rId30" Type="http://schemas.openxmlformats.org/officeDocument/2006/relationships/image" Target="media/image12.emf"/><Relationship Id="rId35" Type="http://schemas.openxmlformats.org/officeDocument/2006/relationships/package" Target="embeddings/Microsoft_Visio_Drawing6.vsdx"/><Relationship Id="rId43" Type="http://schemas.openxmlformats.org/officeDocument/2006/relationships/oleObject" Target="embeddings/oleObject5.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15.bin"/><Relationship Id="rId69" Type="http://schemas.openxmlformats.org/officeDocument/2006/relationships/image" Target="media/image32.emf"/><Relationship Id="rId77" Type="http://schemas.openxmlformats.org/officeDocument/2006/relationships/image" Target="media/image38.jpg"/><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package" Target="embeddings/Microsoft_Visio_Drawing2.vsdx"/><Relationship Id="rId33" Type="http://schemas.openxmlformats.org/officeDocument/2006/relationships/package" Target="embeddings/Microsoft_Visio_Drawing5.vsdx"/><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13.bin"/><Relationship Id="rId67" Type="http://schemas.openxmlformats.org/officeDocument/2006/relationships/image" Target="media/image30.jpeg"/><Relationship Id="rId20" Type="http://schemas.openxmlformats.org/officeDocument/2006/relationships/image" Target="media/image5.emf"/><Relationship Id="rId41" Type="http://schemas.openxmlformats.org/officeDocument/2006/relationships/oleObject" Target="embeddings/oleObject4.bin"/><Relationship Id="rId54" Type="http://schemas.openxmlformats.org/officeDocument/2006/relationships/image" Target="media/image24.wmf"/><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oleObject1.bin"/><Relationship Id="rId28" Type="http://schemas.openxmlformats.org/officeDocument/2006/relationships/image" Target="media/image10.emf"/><Relationship Id="rId36" Type="http://schemas.openxmlformats.org/officeDocument/2006/relationships/image" Target="media/image15.wmf"/><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footer" Target="footer1.xml"/><Relationship Id="rId31" Type="http://schemas.openxmlformats.org/officeDocument/2006/relationships/package" Target="embeddings/Microsoft_Visio_Drawing4.vsdx"/><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emf"/><Relationship Id="rId65" Type="http://schemas.openxmlformats.org/officeDocument/2006/relationships/oleObject" Target="embeddings/oleObject16.bin"/><Relationship Id="rId73" Type="http://schemas.openxmlformats.org/officeDocument/2006/relationships/image" Target="media/image35.jpeg"/><Relationship Id="rId78"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package" Target="embeddings/Microsoft_Visio_Drawing1.vsdx"/><Relationship Id="rId39" Type="http://schemas.openxmlformats.org/officeDocument/2006/relationships/oleObject" Target="embeddings/oleObject3.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1.bin"/><Relationship Id="rId76"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image" Target="media/image1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F411-1B12-4B77-B4B1-E417D81C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3130</Words>
  <Characters>17845</Characters>
  <Application>Microsoft Office Word</Application>
  <DocSecurity>0</DocSecurity>
  <Lines>148</Lines>
  <Paragraphs>41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การเข้ารหัสข้อมูลบนอุปกรณ์ Electronic Data Capture ด้วย SSL Protocol สำหรับระบบชำระเงิน</vt:lpstr>
      <vt:lpstr>การเข้ารหัสข้อมูลบนอุปกรณ์ Electronic Data Capture ด้วย SSL Protocol สำหรับระบบชำระเงิน</vt:lpstr>
    </vt:vector>
  </TitlesOfParts>
  <Company/>
  <LinksUpToDate>false</LinksUpToDate>
  <CharactersWithSpaces>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การเข้ารหัสข้อมูลบนอุปกรณ์ Electronic Data Capture ด้วย SSL Protocol สำหรับระบบชำระเงิน</dc:title>
  <dc:subject/>
  <dc:creator>O</dc:creator>
  <cp:keywords/>
  <cp:lastModifiedBy>Chanunchida Nobnom</cp:lastModifiedBy>
  <cp:revision>16</cp:revision>
  <cp:lastPrinted>2020-10-27T02:33:00Z</cp:lastPrinted>
  <dcterms:created xsi:type="dcterms:W3CDTF">2020-10-27T01:53:00Z</dcterms:created>
  <dcterms:modified xsi:type="dcterms:W3CDTF">2020-12-24T09:40:00Z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